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045A" w14:textId="0DDEF738" w:rsidR="00581FAF" w:rsidRDefault="00E43F10" w:rsidP="00581FAF">
      <w:pPr>
        <w:pStyle w:val="Kop1"/>
      </w:pPr>
      <w:r w:rsidRPr="0026523A">
        <w:t xml:space="preserve">APH </w:t>
      </w:r>
      <w:r>
        <w:t xml:space="preserve">Strategic Research </w:t>
      </w:r>
      <w:r w:rsidRPr="0026523A">
        <w:t>Call 202</w:t>
      </w:r>
      <w:r>
        <w:t>6-2</w:t>
      </w:r>
      <w:r w:rsidR="00A309D6">
        <w:t>0</w:t>
      </w:r>
      <w:r>
        <w:t>27</w:t>
      </w:r>
      <w:r>
        <w:br/>
      </w:r>
      <w:r w:rsidR="00581FAF">
        <w:t>Template B</w:t>
      </w:r>
      <w:r>
        <w:t xml:space="preserve"> </w:t>
      </w:r>
      <w:r w:rsidR="0037478E">
        <w:rPr>
          <w:color w:val="ED7D31" w:themeColor="accent2"/>
        </w:rPr>
        <w:t xml:space="preserve">Personal </w:t>
      </w:r>
      <w:r w:rsidR="00A309D6">
        <w:rPr>
          <w:color w:val="ED7D31" w:themeColor="accent2"/>
        </w:rPr>
        <w:t>d</w:t>
      </w:r>
      <w:r w:rsidR="0037478E">
        <w:rPr>
          <w:color w:val="ED7D31" w:themeColor="accent2"/>
        </w:rPr>
        <w:t xml:space="preserve">evelopment </w:t>
      </w:r>
      <w:r w:rsidR="00A309D6">
        <w:rPr>
          <w:color w:val="ED7D31" w:themeColor="accent2"/>
        </w:rPr>
        <w:t>p</w:t>
      </w:r>
      <w:r w:rsidR="0037478E">
        <w:rPr>
          <w:color w:val="ED7D31" w:themeColor="accent2"/>
        </w:rPr>
        <w:t>lan</w:t>
      </w:r>
    </w:p>
    <w:p w14:paraId="3839F518" w14:textId="77777777" w:rsidR="00581FAF" w:rsidRDefault="00581FAF" w:rsidP="00581FAF">
      <w:pPr>
        <w:rPr>
          <w:i/>
        </w:rPr>
      </w:pPr>
    </w:p>
    <w:p w14:paraId="227C7210" w14:textId="48039970" w:rsidR="0037478E" w:rsidRDefault="00581FAF" w:rsidP="00581FAF">
      <w:r>
        <w:t xml:space="preserve">This document contains the template </w:t>
      </w:r>
      <w:r w:rsidR="008D0338">
        <w:t xml:space="preserve">to be used </w:t>
      </w:r>
      <w:r>
        <w:t xml:space="preserve">for a personal </w:t>
      </w:r>
      <w:r w:rsidR="008D0338">
        <w:t>development plan</w:t>
      </w:r>
      <w:r w:rsidR="00895FCD">
        <w:t xml:space="preserve">. </w:t>
      </w:r>
      <w:r w:rsidR="0037478E">
        <w:t xml:space="preserve">The personal development plan </w:t>
      </w:r>
      <w:r w:rsidR="0037478E" w:rsidRPr="00BD346A">
        <w:t xml:space="preserve">(max. 1 A4) </w:t>
      </w:r>
      <w:r w:rsidR="0037478E">
        <w:t>specifies</w:t>
      </w:r>
      <w:r w:rsidR="0037478E" w:rsidRPr="00BD346A">
        <w:t xml:space="preserve"> </w:t>
      </w:r>
      <w:r w:rsidR="003C22DF" w:rsidRPr="00BD346A">
        <w:t xml:space="preserve">the candidate’s </w:t>
      </w:r>
      <w:r w:rsidR="003C22DF">
        <w:t xml:space="preserve">personal development </w:t>
      </w:r>
      <w:r w:rsidR="003C22DF" w:rsidRPr="00BD346A">
        <w:t>points</w:t>
      </w:r>
      <w:r w:rsidR="003C22DF">
        <w:t xml:space="preserve"> and</w:t>
      </w:r>
      <w:r w:rsidR="003C22DF" w:rsidRPr="00BD346A">
        <w:t xml:space="preserve"> a training plan</w:t>
      </w:r>
      <w:r w:rsidR="0037478E">
        <w:t>.</w:t>
      </w:r>
    </w:p>
    <w:p w14:paraId="1B308936" w14:textId="77777777" w:rsidR="008D0338" w:rsidRDefault="008D0338" w:rsidP="00581FAF"/>
    <w:p w14:paraId="7E812726" w14:textId="2FEB54B3" w:rsidR="00B00BE7" w:rsidRDefault="00B00BE7" w:rsidP="00B00BE7">
      <w:pPr>
        <w:rPr>
          <w:i/>
        </w:rPr>
      </w:pPr>
      <w:r w:rsidRPr="007C4AE8">
        <w:t xml:space="preserve">Please </w:t>
      </w:r>
      <w:r w:rsidR="003C22DF">
        <w:t>complete</w:t>
      </w:r>
      <w:r w:rsidRPr="007C4AE8">
        <w:t xml:space="preserve"> </w:t>
      </w:r>
      <w:r>
        <w:t xml:space="preserve">all documents in English, save as PDF format and submit by email </w:t>
      </w:r>
      <w:r w:rsidRPr="00BE7801">
        <w:t xml:space="preserve">to </w:t>
      </w:r>
      <w:hyperlink r:id="rId6" w:history="1">
        <w:r w:rsidRPr="00DA1285">
          <w:rPr>
            <w:rStyle w:val="Hyperlink"/>
          </w:rPr>
          <w:t>aph@amsterdamumc.nl</w:t>
        </w:r>
      </w:hyperlink>
      <w:r>
        <w:t xml:space="preserve"> </w:t>
      </w:r>
      <w:r w:rsidRPr="00BE7801">
        <w:t xml:space="preserve">no later than </w:t>
      </w:r>
      <w:r w:rsidR="003C22DF">
        <w:t xml:space="preserve">Friday </w:t>
      </w:r>
      <w:r>
        <w:rPr>
          <w:b/>
        </w:rPr>
        <w:t>October 31, 2025,</w:t>
      </w:r>
      <w:r w:rsidRPr="00241B48">
        <w:rPr>
          <w:b/>
          <w:bCs/>
        </w:rPr>
        <w:t xml:space="preserve"> </w:t>
      </w:r>
      <w:r w:rsidR="00D6740C">
        <w:rPr>
          <w:b/>
          <w:bCs/>
        </w:rPr>
        <w:t>12:00</w:t>
      </w:r>
      <w:r w:rsidRPr="00241B48">
        <w:rPr>
          <w:b/>
          <w:bCs/>
        </w:rPr>
        <w:t xml:space="preserve"> hrs</w:t>
      </w:r>
      <w:r w:rsidRPr="00241B48">
        <w:rPr>
          <w:i/>
        </w:rPr>
        <w:t>.</w:t>
      </w:r>
    </w:p>
    <w:p w14:paraId="1103C902" w14:textId="77777777" w:rsidR="00B00BE7" w:rsidRDefault="00B00BE7" w:rsidP="00581F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478E" w14:paraId="61A4BA56" w14:textId="77777777" w:rsidTr="0037478E">
        <w:tc>
          <w:tcPr>
            <w:tcW w:w="9062" w:type="dxa"/>
            <w:gridSpan w:val="2"/>
            <w:shd w:val="clear" w:color="auto" w:fill="ED7D31" w:themeFill="accent2"/>
          </w:tcPr>
          <w:p w14:paraId="773C5C10" w14:textId="7965440A" w:rsidR="0037478E" w:rsidRPr="003C22DF" w:rsidRDefault="003C22DF" w:rsidP="00581F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 development plan</w:t>
            </w:r>
            <w:r w:rsidRPr="003C22DF">
              <w:rPr>
                <w:b/>
                <w:bCs/>
                <w:sz w:val="28"/>
                <w:szCs w:val="28"/>
              </w:rPr>
              <w:t xml:space="preserve"> (max. 1 A4)</w:t>
            </w:r>
          </w:p>
        </w:tc>
      </w:tr>
      <w:tr w:rsidR="0037478E" w14:paraId="1FA5D791" w14:textId="77777777" w:rsidTr="003C22DF">
        <w:tc>
          <w:tcPr>
            <w:tcW w:w="2547" w:type="dxa"/>
            <w:shd w:val="clear" w:color="auto" w:fill="D0CECE" w:themeFill="background2" w:themeFillShade="E6"/>
          </w:tcPr>
          <w:p w14:paraId="078D5E12" w14:textId="77777777" w:rsidR="0037478E" w:rsidRDefault="00142B4C" w:rsidP="00581FAF">
            <w:pPr>
              <w:rPr>
                <w:b/>
              </w:rPr>
            </w:pPr>
            <w:r>
              <w:rPr>
                <w:b/>
              </w:rPr>
              <w:t>Name c</w:t>
            </w:r>
            <w:r w:rsidR="0037478E">
              <w:rPr>
                <w:b/>
              </w:rPr>
              <w:t>andidate</w:t>
            </w:r>
          </w:p>
          <w:p w14:paraId="555E906F" w14:textId="77777777" w:rsidR="00A32F94" w:rsidRDefault="00A32F94" w:rsidP="00581FAF">
            <w:pPr>
              <w:rPr>
                <w:b/>
              </w:rPr>
            </w:pPr>
          </w:p>
        </w:tc>
        <w:tc>
          <w:tcPr>
            <w:tcW w:w="6515" w:type="dxa"/>
          </w:tcPr>
          <w:p w14:paraId="27D7DF7F" w14:textId="77777777" w:rsidR="0037478E" w:rsidRPr="009125D3" w:rsidRDefault="0037478E" w:rsidP="00581FAF">
            <w:pPr>
              <w:rPr>
                <w:bCs/>
              </w:rPr>
            </w:pPr>
          </w:p>
        </w:tc>
      </w:tr>
      <w:tr w:rsidR="0037478E" w14:paraId="7155C611" w14:textId="77777777" w:rsidTr="003C22DF">
        <w:trPr>
          <w:trHeight w:val="1749"/>
        </w:trPr>
        <w:tc>
          <w:tcPr>
            <w:tcW w:w="2547" w:type="dxa"/>
            <w:shd w:val="clear" w:color="auto" w:fill="D0CECE" w:themeFill="background2" w:themeFillShade="E6"/>
          </w:tcPr>
          <w:p w14:paraId="724A83C9" w14:textId="7F20C657" w:rsidR="0037478E" w:rsidRDefault="003C22DF" w:rsidP="00581FAF">
            <w:pPr>
              <w:rPr>
                <w:b/>
              </w:rPr>
            </w:pPr>
            <w:r>
              <w:rPr>
                <w:b/>
              </w:rPr>
              <w:t>P</w:t>
            </w:r>
            <w:r w:rsidR="0037478E" w:rsidRPr="0037478E">
              <w:rPr>
                <w:b/>
              </w:rPr>
              <w:t>ersonal development points</w:t>
            </w:r>
          </w:p>
          <w:p w14:paraId="6C2BC2CD" w14:textId="3B44AF73" w:rsidR="003C22DF" w:rsidRPr="003C22DF" w:rsidRDefault="003C22DF" w:rsidP="00581FAF">
            <w:pPr>
              <w:rPr>
                <w:bCs/>
              </w:rPr>
            </w:pPr>
            <w:r w:rsidRPr="003C22DF">
              <w:rPr>
                <w:bCs/>
              </w:rPr>
              <w:t>Describe your points of improvement and development</w:t>
            </w:r>
            <w:r>
              <w:rPr>
                <w:bCs/>
              </w:rPr>
              <w:t xml:space="preserve"> on personal and professional aspects.</w:t>
            </w:r>
          </w:p>
          <w:p w14:paraId="2FAEB027" w14:textId="77777777" w:rsidR="0037478E" w:rsidRDefault="0037478E" w:rsidP="00581FAF">
            <w:pPr>
              <w:rPr>
                <w:b/>
              </w:rPr>
            </w:pPr>
          </w:p>
          <w:p w14:paraId="5BA8A501" w14:textId="77777777" w:rsidR="0037478E" w:rsidRDefault="0037478E" w:rsidP="00581FAF">
            <w:pPr>
              <w:rPr>
                <w:b/>
              </w:rPr>
            </w:pPr>
          </w:p>
        </w:tc>
        <w:tc>
          <w:tcPr>
            <w:tcW w:w="6515" w:type="dxa"/>
          </w:tcPr>
          <w:p w14:paraId="6FCEF339" w14:textId="77777777" w:rsidR="0037478E" w:rsidRPr="009125D3" w:rsidRDefault="0037478E" w:rsidP="00581FAF">
            <w:pPr>
              <w:rPr>
                <w:bCs/>
              </w:rPr>
            </w:pPr>
          </w:p>
        </w:tc>
      </w:tr>
      <w:tr w:rsidR="0037478E" w14:paraId="6D1326E0" w14:textId="77777777" w:rsidTr="003C22DF">
        <w:trPr>
          <w:trHeight w:val="2201"/>
        </w:trPr>
        <w:tc>
          <w:tcPr>
            <w:tcW w:w="2547" w:type="dxa"/>
            <w:shd w:val="clear" w:color="auto" w:fill="D0CECE" w:themeFill="background2" w:themeFillShade="E6"/>
          </w:tcPr>
          <w:p w14:paraId="05911936" w14:textId="77777777" w:rsidR="0037478E" w:rsidRDefault="00142B4C" w:rsidP="00581FAF">
            <w:pPr>
              <w:rPr>
                <w:b/>
              </w:rPr>
            </w:pPr>
            <w:r>
              <w:rPr>
                <w:b/>
              </w:rPr>
              <w:t>Training p</w:t>
            </w:r>
            <w:r w:rsidR="0037478E">
              <w:rPr>
                <w:b/>
              </w:rPr>
              <w:t>lan</w:t>
            </w:r>
          </w:p>
          <w:p w14:paraId="029C7DD4" w14:textId="550BA11F" w:rsidR="003C22DF" w:rsidRPr="003C22DF" w:rsidRDefault="003C22DF" w:rsidP="00581FAF">
            <w:pPr>
              <w:rPr>
                <w:bCs/>
              </w:rPr>
            </w:pPr>
            <w:r w:rsidRPr="003C22DF">
              <w:rPr>
                <w:bCs/>
              </w:rPr>
              <w:t>Describe which activities or training is needed to support your personal development during the fellowship</w:t>
            </w:r>
            <w:r>
              <w:rPr>
                <w:bCs/>
              </w:rPr>
              <w:t>.</w:t>
            </w:r>
          </w:p>
        </w:tc>
        <w:tc>
          <w:tcPr>
            <w:tcW w:w="6515" w:type="dxa"/>
          </w:tcPr>
          <w:p w14:paraId="4893E709" w14:textId="77777777" w:rsidR="0037478E" w:rsidRPr="009125D3" w:rsidRDefault="0037478E" w:rsidP="00581FAF">
            <w:pPr>
              <w:rPr>
                <w:bCs/>
              </w:rPr>
            </w:pPr>
          </w:p>
        </w:tc>
      </w:tr>
    </w:tbl>
    <w:p w14:paraId="0396BA84" w14:textId="77777777" w:rsidR="008A021A" w:rsidRDefault="008A021A" w:rsidP="0037478E"/>
    <w:sectPr w:rsidR="008A021A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4460" w14:textId="77777777" w:rsidR="0059157D" w:rsidRDefault="0059157D" w:rsidP="00581FAF">
      <w:pPr>
        <w:spacing w:line="240" w:lineRule="auto"/>
      </w:pPr>
      <w:r>
        <w:separator/>
      </w:r>
    </w:p>
  </w:endnote>
  <w:endnote w:type="continuationSeparator" w:id="0">
    <w:p w14:paraId="6C329577" w14:textId="77777777" w:rsidR="0059157D" w:rsidRDefault="0059157D" w:rsidP="0058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7DBF" w14:textId="77777777" w:rsidR="0059157D" w:rsidRDefault="0059157D" w:rsidP="00581FAF">
      <w:pPr>
        <w:spacing w:line="240" w:lineRule="auto"/>
      </w:pPr>
      <w:r>
        <w:separator/>
      </w:r>
    </w:p>
  </w:footnote>
  <w:footnote w:type="continuationSeparator" w:id="0">
    <w:p w14:paraId="38C065AF" w14:textId="77777777" w:rsidR="0059157D" w:rsidRDefault="0059157D" w:rsidP="00581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BCCC" w14:textId="66666908" w:rsidR="00581FAF" w:rsidRDefault="00895FCD" w:rsidP="00B517D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12084BD" wp14:editId="5F0DE918">
          <wp:simplePos x="0" y="0"/>
          <wp:positionH relativeFrom="margin">
            <wp:posOffset>1194179</wp:posOffset>
          </wp:positionH>
          <wp:positionV relativeFrom="paragraph">
            <wp:posOffset>-225823</wp:posOffset>
          </wp:positionV>
          <wp:extent cx="3531600" cy="608400"/>
          <wp:effectExtent l="0" t="0" r="0" b="1270"/>
          <wp:wrapNone/>
          <wp:docPr id="831628271" name="Afbeelding 83162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FAF">
      <w:tab/>
    </w:r>
    <w:r w:rsidR="00581FAF">
      <w:tab/>
    </w:r>
  </w:p>
  <w:p w14:paraId="0743B87A" w14:textId="77777777" w:rsidR="00581FAF" w:rsidRDefault="00581FAF" w:rsidP="00B517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AF"/>
    <w:rsid w:val="0006103E"/>
    <w:rsid w:val="00142B4C"/>
    <w:rsid w:val="001D4FCE"/>
    <w:rsid w:val="0037478E"/>
    <w:rsid w:val="003C22DF"/>
    <w:rsid w:val="003E1F09"/>
    <w:rsid w:val="00444A55"/>
    <w:rsid w:val="005050CB"/>
    <w:rsid w:val="00581FAF"/>
    <w:rsid w:val="0059157D"/>
    <w:rsid w:val="00895FCD"/>
    <w:rsid w:val="008A021A"/>
    <w:rsid w:val="008D0338"/>
    <w:rsid w:val="009125D3"/>
    <w:rsid w:val="009A7C4D"/>
    <w:rsid w:val="00A309D6"/>
    <w:rsid w:val="00A32F94"/>
    <w:rsid w:val="00B00BE7"/>
    <w:rsid w:val="00B140F6"/>
    <w:rsid w:val="00BA28AF"/>
    <w:rsid w:val="00D6740C"/>
    <w:rsid w:val="00E04632"/>
    <w:rsid w:val="00E43F10"/>
    <w:rsid w:val="00F07AD0"/>
    <w:rsid w:val="00F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9443"/>
  <w15:chartTrackingRefBased/>
  <w15:docId w15:val="{48F3F7F3-FE55-48C8-8D0C-791F3EB7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FAF"/>
    <w:pPr>
      <w:spacing w:after="0" w:line="276" w:lineRule="auto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81FAF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581FA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FAF"/>
    <w:rPr>
      <w:rFonts w:ascii="Trebuchet MS" w:eastAsiaTheme="majorEastAsia" w:hAnsi="Trebuchet MS" w:cstheme="majorBidi"/>
      <w:b/>
      <w:bCs/>
      <w:sz w:val="3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81FAF"/>
    <w:rPr>
      <w:rFonts w:ascii="Trebuchet MS" w:eastAsiaTheme="majorEastAsia" w:hAnsi="Trebuchet MS" w:cstheme="majorBidi"/>
      <w:b/>
      <w:sz w:val="28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1FAF"/>
    <w:rPr>
      <w:rFonts w:ascii="Trebuchet MS" w:hAnsi="Trebuchet MS"/>
      <w:sz w:val="20"/>
      <w:szCs w:val="2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581FA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58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81FA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h@amsterdamumc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Goeman, M.A.V. (Moira)</dc:creator>
  <cp:keywords/>
  <dc:description/>
  <cp:lastModifiedBy>Kelder, E.S. (Eva)</cp:lastModifiedBy>
  <cp:revision>2</cp:revision>
  <dcterms:created xsi:type="dcterms:W3CDTF">2025-08-29T10:20:00Z</dcterms:created>
  <dcterms:modified xsi:type="dcterms:W3CDTF">2025-08-29T10:20:00Z</dcterms:modified>
</cp:coreProperties>
</file>