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1" w:rightFromText="141" w:vertAnchor="text" w:horzAnchor="margin" w:tblpY="-1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647AD" w:rsidTr="00372FAB">
        <w:tc>
          <w:tcPr>
            <w:tcW w:w="4606" w:type="dxa"/>
          </w:tcPr>
          <w:p w:rsidR="00C647AD" w:rsidRDefault="00C647AD" w:rsidP="00372FAB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nl-NL"/>
              </w:rPr>
              <w:drawing>
                <wp:inline distT="0" distB="0" distL="0" distR="0" wp14:anchorId="13893D9F" wp14:editId="130DBBDB">
                  <wp:extent cx="1580083" cy="383734"/>
                  <wp:effectExtent l="0" t="0" r="1270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9575" cy="386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C647AD" w:rsidRDefault="00C647AD" w:rsidP="00372FA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noProof/>
                <w:lang w:eastAsia="nl-NL"/>
              </w:rPr>
              <w:drawing>
                <wp:inline distT="0" distB="0" distL="0" distR="0" wp14:anchorId="10EC71CA" wp14:editId="59D612D2">
                  <wp:extent cx="2238451" cy="378997"/>
                  <wp:effectExtent l="0" t="0" r="0" b="635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msterdam_UMC_Logo_CMYK_U_150_dpi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451" cy="378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47AD" w:rsidRDefault="00C647AD" w:rsidP="003A4EBE">
      <w:pPr>
        <w:jc w:val="center"/>
        <w:rPr>
          <w:b/>
          <w:sz w:val="24"/>
          <w:szCs w:val="24"/>
        </w:rPr>
      </w:pPr>
    </w:p>
    <w:p w:rsidR="00C647AD" w:rsidRPr="009C6240" w:rsidRDefault="003A4EBE" w:rsidP="003A4E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Template </w:t>
      </w:r>
      <w:r w:rsidR="005F4972">
        <w:rPr>
          <w:b/>
          <w:sz w:val="24"/>
          <w:szCs w:val="24"/>
        </w:rPr>
        <w:t>mappenstructuur en bevoegdheden</w:t>
      </w:r>
      <w:r w:rsidRPr="009C6240">
        <w:rPr>
          <w:b/>
          <w:sz w:val="24"/>
          <w:szCs w:val="24"/>
        </w:rPr>
        <w:br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C647AD" w:rsidRPr="00695394" w:rsidTr="00372FAB">
        <w:tc>
          <w:tcPr>
            <w:tcW w:w="3652" w:type="dxa"/>
          </w:tcPr>
          <w:p w:rsidR="00C647AD" w:rsidRPr="00695394" w:rsidRDefault="00C647AD" w:rsidP="00372FAB">
            <w:pPr>
              <w:pStyle w:val="Titel"/>
              <w:jc w:val="left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u w:val="none"/>
                <w:lang w:val="nl-NL"/>
              </w:rPr>
            </w:pPr>
            <w:r w:rsidRPr="00695394"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u w:val="none"/>
                <w:lang w:val="nl-NL"/>
              </w:rPr>
              <w:t>Protocol/Studie nummer</w:t>
            </w:r>
          </w:p>
        </w:tc>
        <w:tc>
          <w:tcPr>
            <w:tcW w:w="5954" w:type="dxa"/>
          </w:tcPr>
          <w:p w:rsidR="00C647AD" w:rsidRPr="00695394" w:rsidRDefault="00C647AD" w:rsidP="00372FAB">
            <w:pPr>
              <w:pStyle w:val="Titel"/>
              <w:spacing w:line="360" w:lineRule="auto"/>
              <w:jc w:val="left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u w:val="none"/>
                <w:lang w:val="nl-NL"/>
              </w:rPr>
            </w:pPr>
          </w:p>
        </w:tc>
      </w:tr>
      <w:tr w:rsidR="00C647AD" w:rsidRPr="00695394" w:rsidTr="00372FAB">
        <w:tc>
          <w:tcPr>
            <w:tcW w:w="3652" w:type="dxa"/>
          </w:tcPr>
          <w:p w:rsidR="00C647AD" w:rsidRPr="00695394" w:rsidRDefault="00C647AD" w:rsidP="00372FAB">
            <w:pPr>
              <w:pStyle w:val="Titel"/>
              <w:jc w:val="left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u w:val="none"/>
                <w:lang w:val="nl-NL"/>
              </w:rPr>
            </w:pPr>
            <w:r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u w:val="none"/>
                <w:lang w:val="nl-NL"/>
              </w:rPr>
              <w:t>Titel project</w:t>
            </w:r>
          </w:p>
        </w:tc>
        <w:tc>
          <w:tcPr>
            <w:tcW w:w="5954" w:type="dxa"/>
          </w:tcPr>
          <w:p w:rsidR="00C647AD" w:rsidRPr="00695394" w:rsidRDefault="00C647AD" w:rsidP="00372FAB">
            <w:pPr>
              <w:pStyle w:val="Titel"/>
              <w:spacing w:line="360" w:lineRule="auto"/>
              <w:jc w:val="left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u w:val="none"/>
                <w:lang w:val="nl-NL"/>
              </w:rPr>
            </w:pPr>
          </w:p>
        </w:tc>
      </w:tr>
      <w:tr w:rsidR="00C647AD" w:rsidRPr="00695394" w:rsidTr="00372FAB">
        <w:tc>
          <w:tcPr>
            <w:tcW w:w="3652" w:type="dxa"/>
          </w:tcPr>
          <w:p w:rsidR="00C647AD" w:rsidRPr="00695394" w:rsidRDefault="00C647AD" w:rsidP="00372FAB">
            <w:pPr>
              <w:pStyle w:val="Titel"/>
              <w:jc w:val="left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u w:val="none"/>
                <w:lang w:val="nl-NL"/>
              </w:rPr>
            </w:pPr>
            <w:r w:rsidRPr="00695394"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u w:val="none"/>
                <w:lang w:val="nl-NL"/>
              </w:rPr>
              <w:t>Naam Coördinerend</w:t>
            </w:r>
            <w:r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u w:val="none"/>
                <w:lang w:val="nl-NL"/>
              </w:rPr>
              <w:t>e</w:t>
            </w:r>
            <w:r w:rsidRPr="00695394"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u w:val="none"/>
                <w:lang w:val="nl-NL"/>
              </w:rPr>
              <w:t xml:space="preserve"> Onderzoek</w:t>
            </w:r>
            <w:r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u w:val="none"/>
                <w:lang w:val="nl-NL"/>
              </w:rPr>
              <w:t>er</w:t>
            </w:r>
          </w:p>
        </w:tc>
        <w:tc>
          <w:tcPr>
            <w:tcW w:w="5954" w:type="dxa"/>
          </w:tcPr>
          <w:p w:rsidR="00C647AD" w:rsidRPr="00695394" w:rsidRDefault="00C647AD" w:rsidP="00372FAB">
            <w:pPr>
              <w:pStyle w:val="Titel"/>
              <w:spacing w:line="360" w:lineRule="auto"/>
              <w:jc w:val="left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u w:val="none"/>
                <w:lang w:val="nl-NL"/>
              </w:rPr>
            </w:pPr>
          </w:p>
        </w:tc>
      </w:tr>
    </w:tbl>
    <w:p w:rsidR="003A4EBE" w:rsidRDefault="003A4EBE" w:rsidP="003A4EBE">
      <w:pPr>
        <w:pStyle w:val="Titel"/>
        <w:jc w:val="left"/>
        <w:rPr>
          <w:rFonts w:asciiTheme="minorHAnsi" w:eastAsiaTheme="minorHAnsi" w:hAnsiTheme="minorHAnsi" w:cstheme="minorBidi"/>
          <w:bCs w:val="0"/>
          <w:sz w:val="22"/>
          <w:szCs w:val="22"/>
          <w:u w:val="none"/>
          <w:lang w:val="nl-NL"/>
        </w:rPr>
      </w:pPr>
    </w:p>
    <w:p w:rsidR="003A4EBE" w:rsidRDefault="003A4EBE" w:rsidP="003A4EBE">
      <w:pPr>
        <w:pStyle w:val="Titel"/>
        <w:jc w:val="left"/>
        <w:rPr>
          <w:rFonts w:asciiTheme="minorHAnsi" w:eastAsiaTheme="minorHAnsi" w:hAnsiTheme="minorHAnsi" w:cstheme="minorBidi"/>
          <w:bCs w:val="0"/>
          <w:sz w:val="22"/>
          <w:szCs w:val="22"/>
          <w:u w:val="none"/>
          <w:lang w:val="nl-NL"/>
        </w:rPr>
      </w:pPr>
    </w:p>
    <w:p w:rsidR="003A4EBE" w:rsidRPr="00BD7EF5" w:rsidRDefault="003A4EBE" w:rsidP="003A4EBE">
      <w:pPr>
        <w:pStyle w:val="Titel"/>
        <w:jc w:val="left"/>
        <w:rPr>
          <w:rFonts w:asciiTheme="minorHAnsi" w:eastAsiaTheme="minorHAnsi" w:hAnsiTheme="minorHAnsi" w:cstheme="minorBidi"/>
          <w:bCs w:val="0"/>
          <w:sz w:val="22"/>
          <w:szCs w:val="22"/>
          <w:u w:val="none"/>
          <w:lang w:val="nl-NL"/>
        </w:rPr>
      </w:pPr>
      <w:r w:rsidRPr="00BD7EF5">
        <w:rPr>
          <w:rFonts w:asciiTheme="minorHAnsi" w:eastAsiaTheme="minorHAnsi" w:hAnsiTheme="minorHAnsi" w:cstheme="minorBidi"/>
          <w:bCs w:val="0"/>
          <w:sz w:val="22"/>
          <w:szCs w:val="22"/>
          <w:u w:val="none"/>
          <w:lang w:val="nl-NL"/>
        </w:rPr>
        <w:t>Handtekening onderzoeker:</w:t>
      </w:r>
      <w:r>
        <w:rPr>
          <w:rFonts w:asciiTheme="minorHAnsi" w:eastAsiaTheme="minorHAnsi" w:hAnsiTheme="minorHAnsi" w:cstheme="minorBidi"/>
          <w:bCs w:val="0"/>
          <w:sz w:val="22"/>
          <w:szCs w:val="22"/>
          <w:u w:val="none"/>
          <w:lang w:val="nl-NL"/>
        </w:rPr>
        <w:t xml:space="preserve"> </w:t>
      </w:r>
      <w:r w:rsidRPr="00BD7EF5">
        <w:rPr>
          <w:rFonts w:asciiTheme="minorHAnsi" w:eastAsiaTheme="minorHAnsi" w:hAnsiTheme="minorHAnsi" w:cstheme="minorBidi"/>
          <w:bCs w:val="0"/>
          <w:sz w:val="22"/>
          <w:szCs w:val="22"/>
          <w:u w:val="none"/>
          <w:lang w:val="nl-NL"/>
        </w:rPr>
        <w:t>_______________________</w:t>
      </w:r>
      <w:r>
        <w:rPr>
          <w:rFonts w:asciiTheme="minorHAnsi" w:eastAsiaTheme="minorHAnsi" w:hAnsiTheme="minorHAnsi" w:cstheme="minorBidi"/>
          <w:bCs w:val="0"/>
          <w:sz w:val="22"/>
          <w:szCs w:val="22"/>
          <w:u w:val="none"/>
          <w:lang w:val="nl-NL"/>
        </w:rPr>
        <w:t>_______</w:t>
      </w:r>
      <w:r w:rsidRPr="00BD7EF5">
        <w:rPr>
          <w:rFonts w:asciiTheme="minorHAnsi" w:eastAsiaTheme="minorHAnsi" w:hAnsiTheme="minorHAnsi" w:cstheme="minorBidi"/>
          <w:bCs w:val="0"/>
          <w:sz w:val="22"/>
          <w:szCs w:val="22"/>
          <w:u w:val="none"/>
          <w:lang w:val="nl-NL"/>
        </w:rPr>
        <w:tab/>
        <w:t>Datum:_______________</w:t>
      </w:r>
      <w:r>
        <w:rPr>
          <w:rFonts w:asciiTheme="minorHAnsi" w:eastAsiaTheme="minorHAnsi" w:hAnsiTheme="minorHAnsi" w:cstheme="minorBidi"/>
          <w:bCs w:val="0"/>
          <w:sz w:val="22"/>
          <w:szCs w:val="22"/>
          <w:u w:val="none"/>
          <w:lang w:val="nl-NL"/>
        </w:rPr>
        <w:t>__</w:t>
      </w:r>
    </w:p>
    <w:p w:rsidR="00C647AD" w:rsidRDefault="00C647AD" w:rsidP="003A4EBE">
      <w:pPr>
        <w:pStyle w:val="Plattetekst3"/>
        <w:rPr>
          <w:rFonts w:asciiTheme="minorHAnsi" w:eastAsiaTheme="minorHAnsi" w:hAnsiTheme="minorHAnsi" w:cstheme="minorBidi"/>
          <w:i w:val="0"/>
          <w:iCs w:val="0"/>
          <w:color w:val="auto"/>
          <w:sz w:val="22"/>
          <w:lang w:val="nl-NL"/>
        </w:rPr>
      </w:pPr>
    </w:p>
    <w:p w:rsidR="003627A7" w:rsidRPr="003627A7" w:rsidRDefault="003627A7" w:rsidP="003627A7">
      <w:pPr>
        <w:pStyle w:val="Plattetekst3"/>
        <w:rPr>
          <w:rFonts w:asciiTheme="minorHAnsi" w:eastAsiaTheme="minorHAnsi" w:hAnsiTheme="minorHAnsi" w:cstheme="minorBidi"/>
          <w:i w:val="0"/>
          <w:iCs w:val="0"/>
          <w:color w:val="auto"/>
          <w:sz w:val="22"/>
          <w:lang w:val="nl-NL"/>
        </w:rPr>
      </w:pPr>
      <w:r w:rsidRPr="003627A7">
        <w:rPr>
          <w:rFonts w:asciiTheme="minorHAnsi" w:eastAsiaTheme="minorHAnsi" w:hAnsiTheme="minorHAnsi" w:cstheme="minorBidi"/>
          <w:i w:val="0"/>
          <w:iCs w:val="0"/>
          <w:color w:val="auto"/>
          <w:sz w:val="22"/>
          <w:lang w:val="nl-NL"/>
        </w:rPr>
        <w:t>Deze template kan gebruikt worden voor de documentatie van de mappenstructuur</w:t>
      </w:r>
      <w:r w:rsidR="00762467">
        <w:rPr>
          <w:rFonts w:asciiTheme="minorHAnsi" w:eastAsiaTheme="minorHAnsi" w:hAnsiTheme="minorHAnsi" w:cstheme="minorBidi"/>
          <w:i w:val="0"/>
          <w:iCs w:val="0"/>
          <w:color w:val="auto"/>
          <w:sz w:val="22"/>
          <w:lang w:val="nl-NL"/>
        </w:rPr>
        <w:t xml:space="preserve"> </w:t>
      </w:r>
      <w:r w:rsidRPr="003627A7">
        <w:rPr>
          <w:rFonts w:asciiTheme="minorHAnsi" w:eastAsiaTheme="minorHAnsi" w:hAnsiTheme="minorHAnsi" w:cstheme="minorBidi"/>
          <w:i w:val="0"/>
          <w:iCs w:val="0"/>
          <w:color w:val="auto"/>
          <w:sz w:val="22"/>
          <w:lang w:val="nl-NL"/>
        </w:rPr>
        <w:t xml:space="preserve">waarin alle studie gerelateerde documenten zijn te terug vinden. Ook moet aangegeven worden wie lees en/of schrijfrechten in deze (sub) mappen hebben. </w:t>
      </w:r>
    </w:p>
    <w:p w:rsidR="003627A7" w:rsidRDefault="003627A7" w:rsidP="003627A7">
      <w:pPr>
        <w:pStyle w:val="Plattetekst3"/>
        <w:rPr>
          <w:rFonts w:asciiTheme="minorHAnsi" w:eastAsiaTheme="minorHAnsi" w:hAnsiTheme="minorHAnsi" w:cstheme="minorBidi"/>
          <w:i w:val="0"/>
          <w:iCs w:val="0"/>
          <w:color w:val="auto"/>
          <w:sz w:val="22"/>
          <w:lang w:val="nl-NL"/>
        </w:rPr>
      </w:pPr>
      <w:r w:rsidRPr="003627A7">
        <w:rPr>
          <w:rFonts w:asciiTheme="minorHAnsi" w:eastAsiaTheme="minorHAnsi" w:hAnsiTheme="minorHAnsi" w:cstheme="minorBidi"/>
          <w:i w:val="0"/>
          <w:iCs w:val="0"/>
          <w:color w:val="auto"/>
          <w:sz w:val="22"/>
          <w:lang w:val="nl-NL"/>
        </w:rPr>
        <w:t>Deze template behoort bij de Standard Operation Procedure ‘Projectmap en mappenstructuur’.</w:t>
      </w:r>
      <w:r>
        <w:rPr>
          <w:rFonts w:asciiTheme="minorHAnsi" w:eastAsiaTheme="minorHAnsi" w:hAnsiTheme="minorHAnsi" w:cstheme="minorBidi"/>
          <w:i w:val="0"/>
          <w:iCs w:val="0"/>
          <w:color w:val="auto"/>
          <w:sz w:val="22"/>
          <w:lang w:val="nl-NL"/>
        </w:rPr>
        <w:t xml:space="preserve"> Hierin staat ook informatie over het downloaden van </w:t>
      </w:r>
      <w:r w:rsidR="00E17D4E">
        <w:rPr>
          <w:rFonts w:asciiTheme="minorHAnsi" w:eastAsiaTheme="minorHAnsi" w:hAnsiTheme="minorHAnsi" w:cstheme="minorBidi"/>
          <w:i w:val="0"/>
          <w:iCs w:val="0"/>
          <w:color w:val="auto"/>
          <w:sz w:val="22"/>
          <w:lang w:val="nl-NL"/>
        </w:rPr>
        <w:t>onderstaande</w:t>
      </w:r>
      <w:r>
        <w:rPr>
          <w:rFonts w:asciiTheme="minorHAnsi" w:eastAsiaTheme="minorHAnsi" w:hAnsiTheme="minorHAnsi" w:cstheme="minorBidi"/>
          <w:i w:val="0"/>
          <w:iCs w:val="0"/>
          <w:color w:val="auto"/>
          <w:sz w:val="22"/>
          <w:lang w:val="nl-NL"/>
        </w:rPr>
        <w:t xml:space="preserve"> </w:t>
      </w:r>
      <w:r w:rsidR="00E17D4E">
        <w:rPr>
          <w:rFonts w:asciiTheme="minorHAnsi" w:eastAsiaTheme="minorHAnsi" w:hAnsiTheme="minorHAnsi" w:cstheme="minorBidi"/>
          <w:i w:val="0"/>
          <w:iCs w:val="0"/>
          <w:color w:val="auto"/>
          <w:sz w:val="22"/>
          <w:lang w:val="nl-NL"/>
        </w:rPr>
        <w:t>standaardmappenstructuur.</w:t>
      </w:r>
    </w:p>
    <w:p w:rsidR="00B231C2" w:rsidRDefault="00E17D4E" w:rsidP="00B231C2">
      <w:r>
        <w:t>Onderstaande voorbeeldstructuur is uiteraard</w:t>
      </w:r>
      <w:r w:rsidR="00B231C2" w:rsidRPr="00B231C2">
        <w:t xml:space="preserve"> naar behoefte uit te breiden</w:t>
      </w:r>
      <w:r>
        <w:t xml:space="preserve"> of in te korten</w:t>
      </w:r>
      <w:r w:rsidR="00B231C2" w:rsidRPr="00B231C2">
        <w:t>. Mag ook overgenomen worden in Excel.</w:t>
      </w:r>
    </w:p>
    <w:p w:rsidR="00762467" w:rsidRPr="00762467" w:rsidRDefault="00762467" w:rsidP="00762467">
      <w:pPr>
        <w:pStyle w:val="Plattetekst3"/>
        <w:rPr>
          <w:rFonts w:asciiTheme="minorHAnsi" w:eastAsiaTheme="minorHAnsi" w:hAnsiTheme="minorHAnsi" w:cstheme="minorBidi"/>
          <w:i w:val="0"/>
          <w:iCs w:val="0"/>
          <w:color w:val="auto"/>
          <w:sz w:val="22"/>
          <w:lang w:val="nl-NL"/>
        </w:rPr>
      </w:pPr>
      <w:r w:rsidRPr="00762467">
        <w:rPr>
          <w:rFonts w:asciiTheme="minorHAnsi" w:eastAsiaTheme="minorHAnsi" w:hAnsiTheme="minorHAnsi" w:cstheme="minorBidi"/>
          <w:i w:val="0"/>
          <w:iCs w:val="0"/>
          <w:color w:val="auto"/>
          <w:sz w:val="22"/>
          <w:lang w:val="nl-NL"/>
        </w:rPr>
        <w:t>Let op: Bij WMO plichtig onderzoek is het niet toegestaan om enkel een elektronische Trial Master File bij te houden. Er dient altijd e</w:t>
      </w:r>
      <w:r>
        <w:rPr>
          <w:rFonts w:asciiTheme="minorHAnsi" w:eastAsiaTheme="minorHAnsi" w:hAnsiTheme="minorHAnsi" w:cstheme="minorBidi"/>
          <w:i w:val="0"/>
          <w:iCs w:val="0"/>
          <w:color w:val="auto"/>
          <w:sz w:val="22"/>
          <w:lang w:val="nl-NL"/>
        </w:rPr>
        <w:t>en papieren TMF aanwezig te zijn!</w:t>
      </w:r>
    </w:p>
    <w:p w:rsidR="005F4972" w:rsidRPr="003627A7" w:rsidRDefault="005F4972" w:rsidP="005F4972">
      <w:pPr>
        <w:pStyle w:val="Lijstalinea"/>
        <w:ind w:left="0"/>
        <w:rPr>
          <w:rFonts w:asciiTheme="minorHAnsi" w:eastAsiaTheme="minorHAnsi" w:hAnsiTheme="minorHAnsi" w:cstheme="minorBidi"/>
          <w:sz w:val="22"/>
          <w:szCs w:val="22"/>
          <w:lang w:val="nl-NL"/>
        </w:rPr>
      </w:pPr>
      <w:r w:rsidRPr="003627A7"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Voorbeeld: </w:t>
      </w:r>
    </w:p>
    <w:p w:rsidR="005F4972" w:rsidRPr="003627A7" w:rsidRDefault="005F4972" w:rsidP="005F4972">
      <w:pPr>
        <w:pStyle w:val="Lijstalinea"/>
        <w:ind w:left="0"/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5F4972" w:rsidRPr="003627A7" w:rsidRDefault="005F4972" w:rsidP="005F4972">
      <w:pPr>
        <w:spacing w:line="360" w:lineRule="auto"/>
      </w:pPr>
      <w:r w:rsidRPr="003627A7">
        <w:t>Voor de XXX-studie wordt gebruikt gemaakt van een projectmap op het netwerk van het VUmc</w:t>
      </w:r>
      <w:r w:rsidR="003627A7">
        <w:t>.</w:t>
      </w:r>
    </w:p>
    <w:p w:rsidR="005F4972" w:rsidRPr="003627A7" w:rsidRDefault="005F4972" w:rsidP="005F4972">
      <w:pPr>
        <w:spacing w:line="360" w:lineRule="auto"/>
      </w:pPr>
      <w:r w:rsidRPr="003627A7">
        <w:t>M:\Projecten\XXX-Studie</w:t>
      </w:r>
    </w:p>
    <w:p w:rsidR="005F4972" w:rsidRPr="003627A7" w:rsidRDefault="005F4972" w:rsidP="005F4972">
      <w:pPr>
        <w:spacing w:line="360" w:lineRule="auto"/>
      </w:pPr>
      <w:r w:rsidRPr="003627A7">
        <w:t xml:space="preserve">Deze map </w:t>
      </w:r>
      <w:r w:rsidR="00CB3084" w:rsidRPr="003627A7">
        <w:t xml:space="preserve">is </w:t>
      </w:r>
      <w:r w:rsidRPr="003627A7">
        <w:t xml:space="preserve">beveiligd door middel van beperkte toegang. </w:t>
      </w:r>
    </w:p>
    <w:p w:rsidR="005F4972" w:rsidRDefault="005F4972" w:rsidP="005F4972">
      <w:pPr>
        <w:spacing w:line="360" w:lineRule="auto"/>
      </w:pPr>
      <w:r w:rsidRPr="003627A7">
        <w:t>De map</w:t>
      </w:r>
      <w:r w:rsidR="003B6B63">
        <w:t>penstructuur</w:t>
      </w:r>
      <w:r w:rsidRPr="003627A7">
        <w:t xml:space="preserve"> is als volgt opgebouwd:</w:t>
      </w:r>
    </w:p>
    <w:p w:rsidR="00FF615F" w:rsidRPr="00FF615F" w:rsidRDefault="00FF615F" w:rsidP="00FF615F">
      <w:pPr>
        <w:pStyle w:val="Lijstalinea"/>
        <w:numPr>
          <w:ilvl w:val="0"/>
          <w:numId w:val="1"/>
        </w:numPr>
        <w:spacing w:after="200" w:line="276" w:lineRule="auto"/>
        <w:contextualSpacing/>
        <w:rPr>
          <w:b/>
          <w:caps/>
          <w:lang w:val="nl-NL"/>
        </w:rPr>
      </w:pPr>
      <w:r w:rsidRPr="00FF615F">
        <w:rPr>
          <w:rFonts w:eastAsia="Calibri"/>
          <w:b/>
          <w:caps/>
          <w:lang w:val="nl-NL"/>
        </w:rPr>
        <w:t>0. Logboeken – Voortgang – planning – overleg – afpraken</w:t>
      </w:r>
      <w:r w:rsidRPr="00FF615F">
        <w:rPr>
          <w:b/>
          <w:lang w:val="nl-NL"/>
        </w:rPr>
        <w:br/>
      </w:r>
    </w:p>
    <w:p w:rsidR="00FF615F" w:rsidRPr="003600F6" w:rsidRDefault="00FF615F" w:rsidP="00FF615F">
      <w:pPr>
        <w:pStyle w:val="Lijstalinea"/>
        <w:numPr>
          <w:ilvl w:val="0"/>
          <w:numId w:val="1"/>
        </w:numPr>
        <w:spacing w:after="200" w:line="276" w:lineRule="auto"/>
        <w:contextualSpacing/>
        <w:rPr>
          <w:b/>
          <w:caps/>
        </w:rPr>
      </w:pPr>
      <w:r>
        <w:rPr>
          <w:b/>
          <w:caps/>
        </w:rPr>
        <w:t xml:space="preserve">1. </w:t>
      </w:r>
      <w:r w:rsidRPr="003600F6">
        <w:rPr>
          <w:b/>
          <w:caps/>
        </w:rPr>
        <w:t>Voorbereiding</w:t>
      </w:r>
    </w:p>
    <w:p w:rsidR="00FF615F" w:rsidRPr="003600F6" w:rsidRDefault="00FF615F" w:rsidP="00FF615F">
      <w:pPr>
        <w:pStyle w:val="Lijstalinea"/>
        <w:numPr>
          <w:ilvl w:val="1"/>
          <w:numId w:val="1"/>
        </w:numPr>
        <w:spacing w:after="200" w:line="276" w:lineRule="auto"/>
        <w:contextualSpacing/>
        <w:rPr>
          <w:b/>
        </w:rPr>
      </w:pPr>
      <w:r>
        <w:rPr>
          <w:b/>
        </w:rPr>
        <w:t xml:space="preserve">WMO </w:t>
      </w:r>
      <w:proofErr w:type="spellStart"/>
      <w:r>
        <w:rPr>
          <w:b/>
        </w:rPr>
        <w:t>plichtig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onderzoek</w:t>
      </w:r>
      <w:proofErr w:type="spellEnd"/>
    </w:p>
    <w:p w:rsidR="00FF615F" w:rsidRPr="00BC78DE" w:rsidRDefault="00FF615F" w:rsidP="00FF615F">
      <w:pPr>
        <w:pStyle w:val="Lijstalinea"/>
        <w:numPr>
          <w:ilvl w:val="2"/>
          <w:numId w:val="1"/>
        </w:numPr>
        <w:spacing w:after="200" w:line="276" w:lineRule="auto"/>
        <w:contextualSpacing/>
        <w:rPr>
          <w:rFonts w:eastAsia="Calibri"/>
        </w:rPr>
      </w:pPr>
      <w:r w:rsidRPr="00BC78DE">
        <w:rPr>
          <w:rFonts w:eastAsia="Calibri"/>
          <w:b/>
        </w:rPr>
        <w:t>METC</w:t>
      </w:r>
    </w:p>
    <w:p w:rsidR="00FF615F" w:rsidRDefault="00FF615F" w:rsidP="00FF615F">
      <w:pPr>
        <w:pStyle w:val="Lijstalinea"/>
        <w:numPr>
          <w:ilvl w:val="3"/>
          <w:numId w:val="1"/>
        </w:numPr>
        <w:spacing w:after="200" w:line="276" w:lineRule="auto"/>
        <w:contextualSpacing/>
        <w:rPr>
          <w:b/>
        </w:rPr>
      </w:pPr>
      <w:r w:rsidRPr="00BC78DE">
        <w:rPr>
          <w:rFonts w:eastAsia="Calibri"/>
          <w:b/>
        </w:rPr>
        <w:t xml:space="preserve">A1 </w:t>
      </w:r>
      <w:proofErr w:type="spellStart"/>
      <w:r w:rsidRPr="00BC78DE">
        <w:rPr>
          <w:rFonts w:eastAsia="Calibri"/>
          <w:b/>
        </w:rPr>
        <w:t>aanbieding</w:t>
      </w:r>
      <w:proofErr w:type="spellEnd"/>
    </w:p>
    <w:p w:rsidR="00FF615F" w:rsidRDefault="00FF615F" w:rsidP="00FF615F">
      <w:pPr>
        <w:pStyle w:val="Lijstalinea"/>
        <w:numPr>
          <w:ilvl w:val="3"/>
          <w:numId w:val="1"/>
        </w:numPr>
        <w:spacing w:after="200" w:line="276" w:lineRule="auto"/>
        <w:contextualSpacing/>
        <w:rPr>
          <w:b/>
        </w:rPr>
      </w:pPr>
      <w:r w:rsidRPr="00BC78DE">
        <w:rPr>
          <w:rFonts w:eastAsia="Calibri"/>
          <w:b/>
        </w:rPr>
        <w:t xml:space="preserve">A5 </w:t>
      </w:r>
      <w:proofErr w:type="spellStart"/>
      <w:r w:rsidRPr="00BC78DE">
        <w:rPr>
          <w:rFonts w:eastAsia="Calibri"/>
          <w:b/>
        </w:rPr>
        <w:t>goedkeuring</w:t>
      </w:r>
      <w:proofErr w:type="spellEnd"/>
      <w:r w:rsidRPr="00BC78DE">
        <w:rPr>
          <w:rFonts w:eastAsia="Calibri"/>
          <w:b/>
        </w:rPr>
        <w:t xml:space="preserve"> CWO</w:t>
      </w:r>
    </w:p>
    <w:p w:rsidR="00FF615F" w:rsidRPr="009A3099" w:rsidRDefault="00FF615F" w:rsidP="00FF615F">
      <w:pPr>
        <w:pStyle w:val="Lijstalinea"/>
        <w:numPr>
          <w:ilvl w:val="3"/>
          <w:numId w:val="1"/>
        </w:numPr>
        <w:spacing w:after="200" w:line="276" w:lineRule="auto"/>
        <w:contextualSpacing/>
        <w:rPr>
          <w:b/>
          <w:color w:val="76923C" w:themeColor="accent3" w:themeShade="BF"/>
        </w:rPr>
      </w:pPr>
      <w:r w:rsidRPr="00BC78DE">
        <w:rPr>
          <w:rFonts w:eastAsia="Calibri"/>
          <w:b/>
        </w:rPr>
        <w:t>B1 ABR-</w:t>
      </w:r>
      <w:proofErr w:type="spellStart"/>
      <w:r w:rsidRPr="00BC78DE">
        <w:rPr>
          <w:rFonts w:eastAsia="Calibri"/>
          <w:b/>
        </w:rPr>
        <w:t>formulier</w:t>
      </w:r>
      <w:proofErr w:type="spellEnd"/>
    </w:p>
    <w:p w:rsidR="00FF615F" w:rsidRDefault="00FF615F" w:rsidP="00FF615F">
      <w:pPr>
        <w:pStyle w:val="Lijstalinea"/>
        <w:numPr>
          <w:ilvl w:val="3"/>
          <w:numId w:val="1"/>
        </w:numPr>
        <w:spacing w:after="200" w:line="276" w:lineRule="auto"/>
        <w:contextualSpacing/>
        <w:rPr>
          <w:b/>
        </w:rPr>
      </w:pPr>
      <w:r w:rsidRPr="00BC78DE">
        <w:rPr>
          <w:rFonts w:eastAsia="Calibri"/>
          <w:b/>
        </w:rPr>
        <w:t xml:space="preserve">B5 </w:t>
      </w:r>
      <w:proofErr w:type="spellStart"/>
      <w:r w:rsidRPr="00BC78DE">
        <w:rPr>
          <w:rFonts w:eastAsia="Calibri"/>
          <w:b/>
        </w:rPr>
        <w:t>privacyreglement</w:t>
      </w:r>
      <w:proofErr w:type="spellEnd"/>
    </w:p>
    <w:p w:rsidR="00FF615F" w:rsidRDefault="00FF615F" w:rsidP="00FF615F">
      <w:pPr>
        <w:pStyle w:val="Lijstalinea"/>
        <w:numPr>
          <w:ilvl w:val="3"/>
          <w:numId w:val="1"/>
        </w:numPr>
        <w:spacing w:after="200" w:line="276" w:lineRule="auto"/>
        <w:contextualSpacing/>
        <w:rPr>
          <w:b/>
        </w:rPr>
      </w:pPr>
      <w:r w:rsidRPr="00BC78DE">
        <w:rPr>
          <w:rFonts w:eastAsia="Calibri"/>
          <w:b/>
        </w:rPr>
        <w:t>C1 protocol</w:t>
      </w:r>
    </w:p>
    <w:p w:rsidR="00FF615F" w:rsidRDefault="00FF615F" w:rsidP="00FF615F">
      <w:pPr>
        <w:pStyle w:val="Lijstalinea"/>
        <w:numPr>
          <w:ilvl w:val="3"/>
          <w:numId w:val="1"/>
        </w:numPr>
        <w:spacing w:after="200" w:line="276" w:lineRule="auto"/>
        <w:contextualSpacing/>
        <w:rPr>
          <w:b/>
        </w:rPr>
      </w:pPr>
      <w:proofErr w:type="spellStart"/>
      <w:r>
        <w:rPr>
          <w:b/>
        </w:rPr>
        <w:t>Correspondentie</w:t>
      </w:r>
      <w:proofErr w:type="spellEnd"/>
      <w:r>
        <w:rPr>
          <w:b/>
        </w:rPr>
        <w:t xml:space="preserve"> METC</w:t>
      </w:r>
    </w:p>
    <w:p w:rsidR="00FF615F" w:rsidRDefault="00FF615F" w:rsidP="00FF615F">
      <w:pPr>
        <w:pStyle w:val="Lijstalinea"/>
        <w:numPr>
          <w:ilvl w:val="3"/>
          <w:numId w:val="1"/>
        </w:numPr>
        <w:spacing w:after="200" w:line="276" w:lineRule="auto"/>
        <w:contextualSpacing/>
        <w:rPr>
          <w:b/>
        </w:rPr>
      </w:pPr>
      <w:r w:rsidRPr="00BC78DE">
        <w:rPr>
          <w:rFonts w:eastAsia="Calibri"/>
          <w:b/>
        </w:rPr>
        <w:t xml:space="preserve">E1 info </w:t>
      </w:r>
      <w:proofErr w:type="spellStart"/>
      <w:r w:rsidRPr="00BC78DE">
        <w:rPr>
          <w:rFonts w:eastAsia="Calibri"/>
          <w:b/>
        </w:rPr>
        <w:t>voor</w:t>
      </w:r>
      <w:proofErr w:type="spellEnd"/>
      <w:r w:rsidRPr="00BC78DE">
        <w:rPr>
          <w:rFonts w:eastAsia="Calibri"/>
          <w:b/>
        </w:rPr>
        <w:t xml:space="preserve"> </w:t>
      </w:r>
      <w:proofErr w:type="spellStart"/>
      <w:r w:rsidRPr="00BC78DE">
        <w:rPr>
          <w:rFonts w:eastAsia="Calibri"/>
          <w:b/>
        </w:rPr>
        <w:t>deelnemers</w:t>
      </w:r>
      <w:proofErr w:type="spellEnd"/>
    </w:p>
    <w:p w:rsidR="00FF615F" w:rsidRDefault="00FF615F" w:rsidP="00FF615F">
      <w:pPr>
        <w:pStyle w:val="Lijstalinea"/>
        <w:numPr>
          <w:ilvl w:val="3"/>
          <w:numId w:val="1"/>
        </w:numPr>
        <w:spacing w:after="200" w:line="276" w:lineRule="auto"/>
        <w:contextualSpacing/>
        <w:rPr>
          <w:b/>
        </w:rPr>
      </w:pPr>
      <w:r w:rsidRPr="009A3099">
        <w:rPr>
          <w:b/>
        </w:rPr>
        <w:t xml:space="preserve">E2 </w:t>
      </w:r>
      <w:proofErr w:type="spellStart"/>
      <w:r w:rsidRPr="009A3099">
        <w:rPr>
          <w:b/>
        </w:rPr>
        <w:t>toestemming</w:t>
      </w:r>
      <w:proofErr w:type="spellEnd"/>
      <w:r w:rsidRPr="009A3099">
        <w:rPr>
          <w:b/>
        </w:rPr>
        <w:t xml:space="preserve"> </w:t>
      </w:r>
      <w:proofErr w:type="spellStart"/>
      <w:r w:rsidRPr="009A3099">
        <w:rPr>
          <w:b/>
        </w:rPr>
        <w:t>deelnemers</w:t>
      </w:r>
      <w:proofErr w:type="spellEnd"/>
      <w:r w:rsidRPr="009A3099">
        <w:rPr>
          <w:b/>
        </w:rPr>
        <w:t xml:space="preserve"> </w:t>
      </w:r>
    </w:p>
    <w:p w:rsidR="00FF615F" w:rsidRPr="009A3099" w:rsidRDefault="00FF615F" w:rsidP="00FF615F">
      <w:pPr>
        <w:pStyle w:val="Lijstalinea"/>
        <w:numPr>
          <w:ilvl w:val="3"/>
          <w:numId w:val="1"/>
        </w:numPr>
        <w:spacing w:after="200" w:line="276" w:lineRule="auto"/>
        <w:contextualSpacing/>
        <w:rPr>
          <w:b/>
        </w:rPr>
      </w:pPr>
      <w:r w:rsidRPr="009A3099">
        <w:rPr>
          <w:b/>
        </w:rPr>
        <w:t xml:space="preserve">F1 interviews </w:t>
      </w:r>
      <w:proofErr w:type="spellStart"/>
      <w:r w:rsidRPr="009A3099">
        <w:rPr>
          <w:b/>
        </w:rPr>
        <w:t>vragenlijst</w:t>
      </w:r>
      <w:proofErr w:type="spellEnd"/>
      <w:r w:rsidRPr="009A3099">
        <w:rPr>
          <w:b/>
        </w:rPr>
        <w:t xml:space="preserve"> </w:t>
      </w:r>
      <w:proofErr w:type="spellStart"/>
      <w:r w:rsidRPr="009A3099">
        <w:rPr>
          <w:b/>
        </w:rPr>
        <w:t>dagboekje</w:t>
      </w:r>
      <w:proofErr w:type="spellEnd"/>
    </w:p>
    <w:p w:rsidR="00FF615F" w:rsidRDefault="00FF615F" w:rsidP="00FF615F">
      <w:pPr>
        <w:pStyle w:val="Lijstalinea"/>
        <w:numPr>
          <w:ilvl w:val="3"/>
          <w:numId w:val="1"/>
        </w:numPr>
        <w:spacing w:after="200" w:line="276" w:lineRule="auto"/>
        <w:contextualSpacing/>
        <w:rPr>
          <w:b/>
        </w:rPr>
      </w:pPr>
      <w:r w:rsidRPr="00BC78DE">
        <w:rPr>
          <w:rFonts w:eastAsia="Calibri"/>
          <w:b/>
        </w:rPr>
        <w:lastRenderedPageBreak/>
        <w:t xml:space="preserve">G1 </w:t>
      </w:r>
      <w:proofErr w:type="spellStart"/>
      <w:r w:rsidRPr="00BC78DE">
        <w:rPr>
          <w:rFonts w:eastAsia="Calibri"/>
          <w:b/>
        </w:rPr>
        <w:t>verzekering</w:t>
      </w:r>
      <w:proofErr w:type="spellEnd"/>
    </w:p>
    <w:p w:rsidR="00FF615F" w:rsidRDefault="00FF615F" w:rsidP="00FF615F">
      <w:pPr>
        <w:pStyle w:val="Lijstalinea"/>
        <w:numPr>
          <w:ilvl w:val="3"/>
          <w:numId w:val="1"/>
        </w:numPr>
        <w:spacing w:after="200" w:line="276" w:lineRule="auto"/>
        <w:contextualSpacing/>
        <w:rPr>
          <w:b/>
        </w:rPr>
      </w:pPr>
      <w:r>
        <w:rPr>
          <w:b/>
        </w:rPr>
        <w:t xml:space="preserve">G2 </w:t>
      </w:r>
      <w:proofErr w:type="spellStart"/>
      <w:r>
        <w:rPr>
          <w:b/>
        </w:rPr>
        <w:t>aansprakelijkheid</w:t>
      </w:r>
      <w:proofErr w:type="spellEnd"/>
      <w:r>
        <w:rPr>
          <w:b/>
        </w:rPr>
        <w:t xml:space="preserve"> </w:t>
      </w:r>
    </w:p>
    <w:p w:rsidR="00FF615F" w:rsidRDefault="00FF615F" w:rsidP="00FF615F">
      <w:pPr>
        <w:pStyle w:val="Lijstalinea"/>
        <w:numPr>
          <w:ilvl w:val="3"/>
          <w:numId w:val="1"/>
        </w:numPr>
        <w:spacing w:after="200" w:line="276" w:lineRule="auto"/>
        <w:contextualSpacing/>
        <w:rPr>
          <w:b/>
        </w:rPr>
      </w:pPr>
      <w:r>
        <w:rPr>
          <w:b/>
        </w:rPr>
        <w:t xml:space="preserve">H1 CV </w:t>
      </w:r>
      <w:proofErr w:type="spellStart"/>
      <w:r>
        <w:rPr>
          <w:b/>
        </w:rPr>
        <w:t>onafhankelijk</w:t>
      </w:r>
      <w:proofErr w:type="spellEnd"/>
      <w:r>
        <w:rPr>
          <w:b/>
        </w:rPr>
        <w:t xml:space="preserve"> arts</w:t>
      </w:r>
    </w:p>
    <w:p w:rsidR="00FF615F" w:rsidRDefault="00FF615F" w:rsidP="00FF615F">
      <w:pPr>
        <w:pStyle w:val="Lijstalinea"/>
        <w:numPr>
          <w:ilvl w:val="3"/>
          <w:numId w:val="1"/>
        </w:numPr>
        <w:spacing w:after="200" w:line="276" w:lineRule="auto"/>
        <w:contextualSpacing/>
        <w:rPr>
          <w:b/>
        </w:rPr>
      </w:pPr>
      <w:r w:rsidRPr="00BC78DE">
        <w:rPr>
          <w:rFonts w:eastAsia="Calibri"/>
          <w:b/>
        </w:rPr>
        <w:t xml:space="preserve">I1 </w:t>
      </w:r>
      <w:proofErr w:type="spellStart"/>
      <w:r w:rsidRPr="00BC78DE">
        <w:rPr>
          <w:rFonts w:eastAsia="Calibri"/>
          <w:b/>
        </w:rPr>
        <w:t>centra</w:t>
      </w:r>
      <w:proofErr w:type="spellEnd"/>
      <w:r w:rsidRPr="00BC78DE">
        <w:rPr>
          <w:rFonts w:eastAsia="Calibri"/>
          <w:b/>
        </w:rPr>
        <w:t xml:space="preserve"> en </w:t>
      </w:r>
      <w:proofErr w:type="spellStart"/>
      <w:r w:rsidRPr="00BC78DE">
        <w:rPr>
          <w:rFonts w:eastAsia="Calibri"/>
          <w:b/>
        </w:rPr>
        <w:t>contactpersonen</w:t>
      </w:r>
      <w:proofErr w:type="spellEnd"/>
    </w:p>
    <w:p w:rsidR="00FF615F" w:rsidRDefault="00FF615F" w:rsidP="00FF615F">
      <w:pPr>
        <w:pStyle w:val="Lijstalinea"/>
        <w:numPr>
          <w:ilvl w:val="3"/>
          <w:numId w:val="1"/>
        </w:numPr>
        <w:spacing w:after="200" w:line="276" w:lineRule="auto"/>
        <w:contextualSpacing/>
        <w:rPr>
          <w:b/>
        </w:rPr>
      </w:pPr>
      <w:r>
        <w:rPr>
          <w:b/>
        </w:rPr>
        <w:t xml:space="preserve">I2 </w:t>
      </w:r>
      <w:proofErr w:type="spellStart"/>
      <w:r>
        <w:rPr>
          <w:b/>
        </w:rPr>
        <w:t>intentieverklaring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praktijken</w:t>
      </w:r>
      <w:proofErr w:type="spellEnd"/>
    </w:p>
    <w:p w:rsidR="00FF615F" w:rsidRDefault="00FF615F" w:rsidP="00FF615F">
      <w:pPr>
        <w:pStyle w:val="Lijstalinea"/>
        <w:numPr>
          <w:ilvl w:val="3"/>
          <w:numId w:val="1"/>
        </w:numPr>
        <w:spacing w:after="200" w:line="276" w:lineRule="auto"/>
        <w:contextualSpacing/>
        <w:rPr>
          <w:b/>
        </w:rPr>
      </w:pPr>
      <w:r>
        <w:rPr>
          <w:b/>
        </w:rPr>
        <w:t xml:space="preserve">CV </w:t>
      </w:r>
      <w:proofErr w:type="spellStart"/>
      <w:r>
        <w:rPr>
          <w:b/>
        </w:rPr>
        <w:t>hoofdonderzoeker</w:t>
      </w:r>
      <w:proofErr w:type="spellEnd"/>
    </w:p>
    <w:p w:rsidR="00FF615F" w:rsidRDefault="00FF615F" w:rsidP="00FF615F">
      <w:pPr>
        <w:pStyle w:val="Lijstalinea"/>
        <w:numPr>
          <w:ilvl w:val="3"/>
          <w:numId w:val="1"/>
        </w:numPr>
        <w:spacing w:after="200" w:line="276" w:lineRule="auto"/>
        <w:contextualSpacing/>
        <w:rPr>
          <w:b/>
        </w:rPr>
      </w:pPr>
      <w:r>
        <w:rPr>
          <w:b/>
        </w:rPr>
        <w:t xml:space="preserve">K5 </w:t>
      </w:r>
      <w:proofErr w:type="spellStart"/>
      <w:r>
        <w:rPr>
          <w:b/>
        </w:rPr>
        <w:t>overige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documenten</w:t>
      </w:r>
      <w:proofErr w:type="spellEnd"/>
    </w:p>
    <w:p w:rsidR="00FF615F" w:rsidRDefault="00FF615F" w:rsidP="00FF615F">
      <w:pPr>
        <w:pStyle w:val="Lijstalinea"/>
        <w:numPr>
          <w:ilvl w:val="3"/>
          <w:numId w:val="1"/>
        </w:numPr>
        <w:spacing w:after="200" w:line="276" w:lineRule="auto"/>
        <w:contextualSpacing/>
        <w:rPr>
          <w:b/>
        </w:rPr>
      </w:pPr>
      <w:proofErr w:type="spellStart"/>
      <w:r>
        <w:rPr>
          <w:b/>
        </w:rPr>
        <w:t>Amandementen</w:t>
      </w:r>
      <w:proofErr w:type="spellEnd"/>
      <w:r>
        <w:rPr>
          <w:b/>
        </w:rPr>
        <w:br/>
      </w:r>
    </w:p>
    <w:p w:rsidR="00FF615F" w:rsidRPr="005258BF" w:rsidRDefault="00FF615F" w:rsidP="00FF615F">
      <w:pPr>
        <w:pStyle w:val="Lijstalinea"/>
        <w:numPr>
          <w:ilvl w:val="1"/>
          <w:numId w:val="1"/>
        </w:numPr>
        <w:spacing w:after="200" w:line="276" w:lineRule="auto"/>
        <w:contextualSpacing/>
        <w:rPr>
          <w:b/>
          <w:i/>
        </w:rPr>
      </w:pPr>
      <w:proofErr w:type="spellStart"/>
      <w:r w:rsidRPr="00BC78DE">
        <w:rPr>
          <w:rFonts w:eastAsia="Calibri"/>
          <w:b/>
        </w:rPr>
        <w:t>Niet</w:t>
      </w:r>
      <w:proofErr w:type="spellEnd"/>
      <w:r w:rsidRPr="00BC78DE">
        <w:rPr>
          <w:rFonts w:eastAsia="Calibri"/>
          <w:b/>
        </w:rPr>
        <w:t xml:space="preserve">-WMO </w:t>
      </w:r>
      <w:proofErr w:type="spellStart"/>
      <w:r w:rsidRPr="00BC78DE">
        <w:rPr>
          <w:rFonts w:eastAsia="Calibri"/>
          <w:b/>
        </w:rPr>
        <w:t>plichtig</w:t>
      </w:r>
      <w:proofErr w:type="spellEnd"/>
      <w:r w:rsidRPr="00BC78DE">
        <w:rPr>
          <w:rFonts w:eastAsia="Calibri"/>
          <w:b/>
        </w:rPr>
        <w:t xml:space="preserve"> </w:t>
      </w:r>
      <w:proofErr w:type="spellStart"/>
      <w:r w:rsidRPr="00BC78DE">
        <w:rPr>
          <w:rFonts w:eastAsia="Calibri"/>
          <w:b/>
        </w:rPr>
        <w:t>onderzoek</w:t>
      </w:r>
      <w:proofErr w:type="spellEnd"/>
    </w:p>
    <w:p w:rsidR="00FF615F" w:rsidRPr="00BC78DE" w:rsidRDefault="00FF615F" w:rsidP="00FF615F">
      <w:pPr>
        <w:pStyle w:val="Lijstalinea"/>
        <w:numPr>
          <w:ilvl w:val="2"/>
          <w:numId w:val="1"/>
        </w:numPr>
        <w:spacing w:after="200" w:line="276" w:lineRule="auto"/>
        <w:contextualSpacing/>
        <w:rPr>
          <w:rFonts w:eastAsia="Calibri"/>
          <w:b/>
        </w:rPr>
      </w:pPr>
      <w:proofErr w:type="spellStart"/>
      <w:r w:rsidRPr="00BC78DE">
        <w:rPr>
          <w:rFonts w:eastAsia="Calibri"/>
          <w:b/>
        </w:rPr>
        <w:t>Wetenschapscommissie</w:t>
      </w:r>
      <w:proofErr w:type="spellEnd"/>
    </w:p>
    <w:p w:rsidR="00FF615F" w:rsidRDefault="00FF615F" w:rsidP="00FF615F">
      <w:pPr>
        <w:pStyle w:val="Lijstalinea"/>
        <w:numPr>
          <w:ilvl w:val="2"/>
          <w:numId w:val="1"/>
        </w:numPr>
        <w:spacing w:after="200" w:line="276" w:lineRule="auto"/>
        <w:contextualSpacing/>
        <w:rPr>
          <w:b/>
        </w:rPr>
      </w:pPr>
      <w:proofErr w:type="spellStart"/>
      <w:r w:rsidRPr="00BC78DE">
        <w:rPr>
          <w:rFonts w:eastAsia="Calibri"/>
          <w:b/>
        </w:rPr>
        <w:t>Onderzoekprotocol</w:t>
      </w:r>
      <w:proofErr w:type="spellEnd"/>
    </w:p>
    <w:p w:rsidR="00FF615F" w:rsidRDefault="006C0668" w:rsidP="00FF615F">
      <w:pPr>
        <w:pStyle w:val="Lijstalinea"/>
        <w:numPr>
          <w:ilvl w:val="2"/>
          <w:numId w:val="1"/>
        </w:numPr>
        <w:spacing w:after="200" w:line="276" w:lineRule="auto"/>
        <w:contextualSpacing/>
        <w:rPr>
          <w:b/>
        </w:rPr>
      </w:pPr>
      <w:hyperlink r:id="rId10" w:history="1">
        <w:proofErr w:type="spellStart"/>
        <w:r w:rsidR="00FF615F" w:rsidRPr="001E14D4">
          <w:rPr>
            <w:rFonts w:eastAsia="Calibri"/>
            <w:b/>
          </w:rPr>
          <w:t>Informatie</w:t>
        </w:r>
        <w:proofErr w:type="spellEnd"/>
        <w:r w:rsidR="00FF615F" w:rsidRPr="001E14D4">
          <w:rPr>
            <w:rFonts w:eastAsia="Calibri"/>
            <w:b/>
          </w:rPr>
          <w:t xml:space="preserve"> </w:t>
        </w:r>
        <w:proofErr w:type="spellStart"/>
        <w:r w:rsidR="00FF615F" w:rsidRPr="001E14D4">
          <w:rPr>
            <w:rFonts w:eastAsia="Calibri"/>
            <w:b/>
          </w:rPr>
          <w:t>aan</w:t>
        </w:r>
        <w:proofErr w:type="spellEnd"/>
        <w:r w:rsidR="00FF615F" w:rsidRPr="001E14D4">
          <w:rPr>
            <w:rFonts w:eastAsia="Calibri"/>
            <w:b/>
          </w:rPr>
          <w:t xml:space="preserve"> </w:t>
        </w:r>
        <w:proofErr w:type="spellStart"/>
        <w:r w:rsidR="00FF615F" w:rsidRPr="001E14D4">
          <w:rPr>
            <w:rFonts w:eastAsia="Calibri"/>
            <w:b/>
          </w:rPr>
          <w:t>onderzoeksdeelnemers</w:t>
        </w:r>
        <w:proofErr w:type="spellEnd"/>
      </w:hyperlink>
      <w:r w:rsidR="00FF615F" w:rsidRPr="00795BD7">
        <w:rPr>
          <w:b/>
        </w:rPr>
        <w:t xml:space="preserve"> </w:t>
      </w:r>
    </w:p>
    <w:p w:rsidR="00FF615F" w:rsidRDefault="00FF615F" w:rsidP="00FF615F">
      <w:pPr>
        <w:pStyle w:val="Lijstalinea"/>
        <w:numPr>
          <w:ilvl w:val="2"/>
          <w:numId w:val="1"/>
        </w:numPr>
        <w:spacing w:after="200" w:line="276" w:lineRule="auto"/>
        <w:contextualSpacing/>
        <w:rPr>
          <w:b/>
        </w:rPr>
      </w:pPr>
      <w:r w:rsidRPr="00BC78DE">
        <w:rPr>
          <w:rFonts w:eastAsia="Calibri"/>
          <w:b/>
        </w:rPr>
        <w:t xml:space="preserve">Privacy </w:t>
      </w:r>
      <w:proofErr w:type="spellStart"/>
      <w:r w:rsidRPr="00BC78DE">
        <w:rPr>
          <w:rFonts w:eastAsia="Calibri"/>
          <w:b/>
        </w:rPr>
        <w:t>overeenkomsten</w:t>
      </w:r>
      <w:proofErr w:type="spellEnd"/>
      <w:r w:rsidRPr="00795BD7">
        <w:rPr>
          <w:b/>
        </w:rPr>
        <w:t xml:space="preserve"> </w:t>
      </w:r>
    </w:p>
    <w:p w:rsidR="00FF615F" w:rsidRPr="00795BD7" w:rsidRDefault="00FF615F" w:rsidP="00FF615F">
      <w:pPr>
        <w:pStyle w:val="Lijstalinea"/>
        <w:ind w:left="2160"/>
        <w:rPr>
          <w:b/>
        </w:rPr>
      </w:pPr>
    </w:p>
    <w:p w:rsidR="00FF615F" w:rsidRDefault="00FF615F" w:rsidP="00FF615F">
      <w:pPr>
        <w:pStyle w:val="Lijstalinea"/>
        <w:numPr>
          <w:ilvl w:val="1"/>
          <w:numId w:val="1"/>
        </w:numPr>
        <w:spacing w:after="200" w:line="276" w:lineRule="auto"/>
        <w:contextualSpacing/>
        <w:rPr>
          <w:b/>
        </w:rPr>
      </w:pPr>
      <w:proofErr w:type="spellStart"/>
      <w:r w:rsidRPr="001E14D4">
        <w:rPr>
          <w:rFonts w:eastAsia="Calibri"/>
          <w:b/>
        </w:rPr>
        <w:t>Randomisatie</w:t>
      </w:r>
      <w:proofErr w:type="spellEnd"/>
    </w:p>
    <w:p w:rsidR="00FF615F" w:rsidRDefault="00FF615F" w:rsidP="00FF615F">
      <w:pPr>
        <w:pStyle w:val="Lijstalinea"/>
        <w:numPr>
          <w:ilvl w:val="1"/>
          <w:numId w:val="1"/>
        </w:numPr>
        <w:spacing w:after="200" w:line="276" w:lineRule="auto"/>
        <w:contextualSpacing/>
        <w:rPr>
          <w:b/>
        </w:rPr>
      </w:pPr>
      <w:r w:rsidRPr="001E14D4">
        <w:rPr>
          <w:rFonts w:eastAsia="Calibri"/>
          <w:b/>
        </w:rPr>
        <w:t xml:space="preserve">Trial </w:t>
      </w:r>
      <w:proofErr w:type="spellStart"/>
      <w:r w:rsidRPr="001E14D4">
        <w:rPr>
          <w:rFonts w:eastAsia="Calibri"/>
          <w:b/>
        </w:rPr>
        <w:t>registratie</w:t>
      </w:r>
      <w:proofErr w:type="spellEnd"/>
    </w:p>
    <w:p w:rsidR="00FF615F" w:rsidRDefault="00FF615F" w:rsidP="00FF615F">
      <w:pPr>
        <w:pStyle w:val="Lijstalinea"/>
        <w:numPr>
          <w:ilvl w:val="1"/>
          <w:numId w:val="1"/>
        </w:numPr>
        <w:spacing w:after="200" w:line="276" w:lineRule="auto"/>
        <w:contextualSpacing/>
        <w:rPr>
          <w:b/>
        </w:rPr>
      </w:pPr>
      <w:r w:rsidRPr="001E14D4">
        <w:rPr>
          <w:rFonts w:eastAsia="Calibri"/>
          <w:b/>
        </w:rPr>
        <w:t xml:space="preserve">College </w:t>
      </w:r>
      <w:proofErr w:type="spellStart"/>
      <w:r w:rsidRPr="001E14D4">
        <w:rPr>
          <w:rFonts w:eastAsia="Calibri"/>
          <w:b/>
        </w:rPr>
        <w:t>Bescherming</w:t>
      </w:r>
      <w:proofErr w:type="spellEnd"/>
      <w:r w:rsidRPr="001E14D4">
        <w:rPr>
          <w:rFonts w:eastAsia="Calibri"/>
          <w:b/>
        </w:rPr>
        <w:t xml:space="preserve"> </w:t>
      </w:r>
      <w:proofErr w:type="spellStart"/>
      <w:r w:rsidRPr="001E14D4">
        <w:rPr>
          <w:rFonts w:eastAsia="Calibri"/>
          <w:b/>
        </w:rPr>
        <w:t>Persoonsgegevens</w:t>
      </w:r>
      <w:proofErr w:type="spellEnd"/>
    </w:p>
    <w:p w:rsidR="00FF615F" w:rsidRDefault="00FF615F" w:rsidP="00FF615F">
      <w:pPr>
        <w:pStyle w:val="Lijstalinea"/>
        <w:numPr>
          <w:ilvl w:val="1"/>
          <w:numId w:val="1"/>
        </w:numPr>
        <w:spacing w:after="200" w:line="276" w:lineRule="auto"/>
        <w:contextualSpacing/>
        <w:rPr>
          <w:b/>
        </w:rPr>
      </w:pPr>
      <w:r w:rsidRPr="001E14D4">
        <w:rPr>
          <w:rFonts w:eastAsia="Calibri"/>
          <w:b/>
        </w:rPr>
        <w:t xml:space="preserve">Wet op het </w:t>
      </w:r>
      <w:proofErr w:type="spellStart"/>
      <w:r w:rsidRPr="001E14D4">
        <w:rPr>
          <w:rFonts w:eastAsia="Calibri"/>
          <w:b/>
        </w:rPr>
        <w:t>bevolkingsonderzoek</w:t>
      </w:r>
      <w:proofErr w:type="spellEnd"/>
      <w:r>
        <w:rPr>
          <w:b/>
        </w:rPr>
        <w:br/>
      </w:r>
    </w:p>
    <w:p w:rsidR="00FF615F" w:rsidRDefault="00FF615F" w:rsidP="00FF615F">
      <w:pPr>
        <w:pStyle w:val="Lijstalinea"/>
        <w:numPr>
          <w:ilvl w:val="1"/>
          <w:numId w:val="1"/>
        </w:numPr>
        <w:spacing w:after="200" w:line="276" w:lineRule="auto"/>
        <w:contextualSpacing/>
        <w:rPr>
          <w:b/>
        </w:rPr>
      </w:pPr>
      <w:proofErr w:type="spellStart"/>
      <w:r>
        <w:rPr>
          <w:b/>
        </w:rPr>
        <w:t>Voorbereiding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Dataverzameling</w:t>
      </w:r>
      <w:proofErr w:type="spellEnd"/>
    </w:p>
    <w:p w:rsidR="00FF615F" w:rsidRDefault="00FF615F" w:rsidP="00FF615F">
      <w:pPr>
        <w:pStyle w:val="Lijstalinea"/>
        <w:numPr>
          <w:ilvl w:val="2"/>
          <w:numId w:val="1"/>
        </w:numPr>
        <w:spacing w:after="200" w:line="276" w:lineRule="auto"/>
        <w:contextualSpacing/>
        <w:rPr>
          <w:b/>
        </w:rPr>
      </w:pPr>
      <w:r>
        <w:rPr>
          <w:b/>
        </w:rPr>
        <w:t>Datamanagement plan</w:t>
      </w:r>
    </w:p>
    <w:p w:rsidR="00FF615F" w:rsidRPr="001A2D99" w:rsidRDefault="00FF615F" w:rsidP="00FF615F">
      <w:pPr>
        <w:pStyle w:val="Lijstalinea"/>
        <w:numPr>
          <w:ilvl w:val="2"/>
          <w:numId w:val="1"/>
        </w:numPr>
        <w:spacing w:after="200" w:line="276" w:lineRule="auto"/>
        <w:contextualSpacing/>
        <w:rPr>
          <w:b/>
          <w:i/>
        </w:rPr>
      </w:pPr>
      <w:r w:rsidRPr="008F6A1C">
        <w:rPr>
          <w:b/>
        </w:rPr>
        <w:t xml:space="preserve">Training </w:t>
      </w:r>
      <w:hyperlink r:id="rId11" w:history="1">
        <w:proofErr w:type="spellStart"/>
        <w:r w:rsidRPr="001E14D4">
          <w:rPr>
            <w:b/>
          </w:rPr>
          <w:t>dataverzamelaars</w:t>
        </w:r>
        <w:proofErr w:type="spellEnd"/>
      </w:hyperlink>
      <w:r w:rsidRPr="001E14D4">
        <w:rPr>
          <w:b/>
        </w:rPr>
        <w:t xml:space="preserve"> en </w:t>
      </w:r>
      <w:hyperlink r:id="rId12" w:history="1">
        <w:r w:rsidRPr="001E14D4">
          <w:rPr>
            <w:b/>
          </w:rPr>
          <w:t>data-</w:t>
        </w:r>
        <w:proofErr w:type="spellStart"/>
        <w:r w:rsidRPr="001E14D4">
          <w:rPr>
            <w:b/>
          </w:rPr>
          <w:t>invoerders</w:t>
        </w:r>
        <w:proofErr w:type="spellEnd"/>
      </w:hyperlink>
    </w:p>
    <w:p w:rsidR="00FF615F" w:rsidRPr="00FF615F" w:rsidRDefault="00FF615F" w:rsidP="00FF615F">
      <w:pPr>
        <w:pStyle w:val="Lijstalinea"/>
        <w:numPr>
          <w:ilvl w:val="2"/>
          <w:numId w:val="1"/>
        </w:numPr>
        <w:spacing w:after="200" w:line="276" w:lineRule="auto"/>
        <w:contextualSpacing/>
        <w:rPr>
          <w:b/>
          <w:lang w:val="nl-NL"/>
        </w:rPr>
      </w:pPr>
      <w:r w:rsidRPr="00FF615F">
        <w:rPr>
          <w:b/>
          <w:lang w:val="nl-NL"/>
        </w:rPr>
        <w:t xml:space="preserve">Definitieve </w:t>
      </w:r>
      <w:proofErr w:type="spellStart"/>
      <w:r w:rsidR="00E17D4E">
        <w:rPr>
          <w:b/>
          <w:lang w:val="nl-NL"/>
        </w:rPr>
        <w:t>CRF’s</w:t>
      </w:r>
      <w:proofErr w:type="spellEnd"/>
      <w:r w:rsidR="00E17D4E">
        <w:rPr>
          <w:b/>
          <w:lang w:val="nl-NL"/>
        </w:rPr>
        <w:t xml:space="preserve"> en </w:t>
      </w:r>
      <w:r w:rsidRPr="00FF615F">
        <w:rPr>
          <w:b/>
          <w:lang w:val="nl-NL"/>
        </w:rPr>
        <w:t>vragenlijsten per meetmoment</w:t>
      </w:r>
    </w:p>
    <w:p w:rsidR="00FF615F" w:rsidRDefault="001E14D4" w:rsidP="00FF615F">
      <w:pPr>
        <w:pStyle w:val="Lijstalinea"/>
        <w:numPr>
          <w:ilvl w:val="2"/>
          <w:numId w:val="1"/>
        </w:numPr>
        <w:spacing w:after="200" w:line="276" w:lineRule="auto"/>
        <w:contextualSpacing/>
        <w:rPr>
          <w:b/>
        </w:rPr>
      </w:pPr>
      <w:proofErr w:type="spellStart"/>
      <w:r>
        <w:rPr>
          <w:b/>
          <w:lang w:val="nl-NL"/>
        </w:rPr>
        <w:t>Datadictionary</w:t>
      </w:r>
      <w:proofErr w:type="spellEnd"/>
      <w:r>
        <w:rPr>
          <w:b/>
          <w:lang w:val="nl-NL"/>
        </w:rPr>
        <w:t xml:space="preserve"> / </w:t>
      </w:r>
      <w:hyperlink r:id="rId13" w:history="1">
        <w:r w:rsidR="00FF615F" w:rsidRPr="001E14D4">
          <w:rPr>
            <w:b/>
            <w:lang w:val="nl-NL"/>
          </w:rPr>
          <w:t>Codeboeken</w:t>
        </w:r>
      </w:hyperlink>
      <w:r w:rsidR="00FF615F">
        <w:rPr>
          <w:b/>
        </w:rPr>
        <w:br/>
      </w:r>
    </w:p>
    <w:p w:rsidR="00FF615F" w:rsidRDefault="00FF615F" w:rsidP="00FF615F">
      <w:pPr>
        <w:pStyle w:val="Lijstalinea"/>
        <w:numPr>
          <w:ilvl w:val="0"/>
          <w:numId w:val="1"/>
        </w:numPr>
        <w:spacing w:after="200" w:line="276" w:lineRule="auto"/>
        <w:contextualSpacing/>
        <w:rPr>
          <w:b/>
        </w:rPr>
      </w:pPr>
      <w:r>
        <w:rPr>
          <w:b/>
        </w:rPr>
        <w:t>2. DATAVERZAMELING</w:t>
      </w:r>
    </w:p>
    <w:p w:rsidR="00FF615F" w:rsidRDefault="00FF615F" w:rsidP="00FF615F">
      <w:pPr>
        <w:pStyle w:val="Lijstalinea"/>
        <w:numPr>
          <w:ilvl w:val="1"/>
          <w:numId w:val="1"/>
        </w:numPr>
        <w:spacing w:after="200" w:line="276" w:lineRule="auto"/>
        <w:contextualSpacing/>
        <w:rPr>
          <w:b/>
        </w:rPr>
      </w:pPr>
      <w:r w:rsidRPr="00E17D4E">
        <w:rPr>
          <w:rFonts w:eastAsia="Calibri"/>
          <w:b/>
        </w:rPr>
        <w:t xml:space="preserve">Dataflow en </w:t>
      </w:r>
      <w:proofErr w:type="spellStart"/>
      <w:r w:rsidRPr="00E17D4E">
        <w:rPr>
          <w:rFonts w:eastAsia="Calibri"/>
          <w:b/>
        </w:rPr>
        <w:t>Administratieve</w:t>
      </w:r>
      <w:proofErr w:type="spellEnd"/>
      <w:r w:rsidRPr="00E17D4E">
        <w:rPr>
          <w:rFonts w:eastAsia="Calibri"/>
          <w:b/>
        </w:rPr>
        <w:t xml:space="preserve"> database</w:t>
      </w:r>
      <w:r w:rsidRPr="008F6A1C">
        <w:rPr>
          <w:b/>
        </w:rPr>
        <w:t xml:space="preserve"> </w:t>
      </w:r>
    </w:p>
    <w:p w:rsidR="00FF615F" w:rsidRPr="00FF615F" w:rsidRDefault="00FF615F" w:rsidP="00FF615F">
      <w:pPr>
        <w:pStyle w:val="Lijstalinea"/>
        <w:numPr>
          <w:ilvl w:val="1"/>
          <w:numId w:val="1"/>
        </w:numPr>
        <w:spacing w:after="200" w:line="276" w:lineRule="auto"/>
        <w:contextualSpacing/>
        <w:rPr>
          <w:b/>
          <w:lang w:val="nl-NL"/>
        </w:rPr>
      </w:pPr>
      <w:r w:rsidRPr="00E17D4E">
        <w:rPr>
          <w:rFonts w:eastAsia="Calibri"/>
          <w:b/>
          <w:lang w:val="nl-NL"/>
        </w:rPr>
        <w:t>Invoerprogramma(’s) en database(s)</w:t>
      </w:r>
    </w:p>
    <w:p w:rsidR="00FF615F" w:rsidRPr="00FF615F" w:rsidRDefault="00FF615F" w:rsidP="00FF615F">
      <w:pPr>
        <w:pStyle w:val="Lijstalinea"/>
        <w:numPr>
          <w:ilvl w:val="1"/>
          <w:numId w:val="1"/>
        </w:numPr>
        <w:spacing w:after="200" w:line="276" w:lineRule="auto"/>
        <w:contextualSpacing/>
        <w:rPr>
          <w:b/>
          <w:lang w:val="nl-NL"/>
        </w:rPr>
      </w:pPr>
      <w:r w:rsidRPr="00FF615F">
        <w:rPr>
          <w:b/>
          <w:lang w:val="nl-NL"/>
        </w:rPr>
        <w:t xml:space="preserve">Monitoring en overleg </w:t>
      </w:r>
      <w:hyperlink r:id="rId14" w:history="1">
        <w:r w:rsidRPr="00E17D4E">
          <w:rPr>
            <w:b/>
            <w:lang w:val="nl-NL"/>
          </w:rPr>
          <w:t>dataverzamelaars</w:t>
        </w:r>
      </w:hyperlink>
      <w:r w:rsidRPr="00E17D4E">
        <w:rPr>
          <w:b/>
          <w:lang w:val="nl-NL"/>
        </w:rPr>
        <w:t xml:space="preserve"> </w:t>
      </w:r>
      <w:r w:rsidRPr="00FF615F">
        <w:rPr>
          <w:b/>
          <w:lang w:val="nl-NL"/>
        </w:rPr>
        <w:t xml:space="preserve">en </w:t>
      </w:r>
      <w:hyperlink r:id="rId15" w:history="1">
        <w:r w:rsidRPr="00E17D4E">
          <w:rPr>
            <w:b/>
            <w:lang w:val="nl-NL"/>
          </w:rPr>
          <w:t>data-invoerders</w:t>
        </w:r>
      </w:hyperlink>
    </w:p>
    <w:p w:rsidR="00FF615F" w:rsidRPr="00E17D4E" w:rsidRDefault="006C0668" w:rsidP="00FF615F">
      <w:pPr>
        <w:pStyle w:val="Lijstalinea"/>
        <w:numPr>
          <w:ilvl w:val="1"/>
          <w:numId w:val="1"/>
        </w:numPr>
        <w:spacing w:after="200" w:line="276" w:lineRule="auto"/>
        <w:contextualSpacing/>
        <w:rPr>
          <w:b/>
          <w:lang w:val="nl-NL"/>
        </w:rPr>
      </w:pPr>
      <w:hyperlink r:id="rId16" w:history="1">
        <w:r w:rsidR="00FF615F" w:rsidRPr="00E17D4E">
          <w:rPr>
            <w:b/>
            <w:lang w:val="nl-NL"/>
          </w:rPr>
          <w:t>Begeleiding</w:t>
        </w:r>
      </w:hyperlink>
    </w:p>
    <w:p w:rsidR="00FF615F" w:rsidRDefault="00FF615F" w:rsidP="00FF615F">
      <w:pPr>
        <w:pStyle w:val="Lijstalinea"/>
        <w:ind w:left="1440"/>
        <w:rPr>
          <w:b/>
        </w:rPr>
      </w:pPr>
    </w:p>
    <w:p w:rsidR="00FF615F" w:rsidRDefault="00FF615F" w:rsidP="00FF615F">
      <w:pPr>
        <w:pStyle w:val="Lijstalinea"/>
        <w:numPr>
          <w:ilvl w:val="0"/>
          <w:numId w:val="1"/>
        </w:numPr>
        <w:spacing w:after="200" w:line="276" w:lineRule="auto"/>
        <w:contextualSpacing/>
        <w:rPr>
          <w:b/>
          <w:caps/>
        </w:rPr>
      </w:pPr>
      <w:r>
        <w:rPr>
          <w:b/>
          <w:caps/>
        </w:rPr>
        <w:t xml:space="preserve">3. </w:t>
      </w:r>
      <w:r w:rsidRPr="00AC07E6">
        <w:rPr>
          <w:b/>
          <w:caps/>
        </w:rPr>
        <w:t>Databewerking- verwerking</w:t>
      </w:r>
    </w:p>
    <w:p w:rsidR="00FF615F" w:rsidRDefault="00FF615F" w:rsidP="00FF615F">
      <w:pPr>
        <w:pStyle w:val="Lijstalinea"/>
        <w:numPr>
          <w:ilvl w:val="1"/>
          <w:numId w:val="1"/>
        </w:numPr>
        <w:spacing w:after="200" w:line="276" w:lineRule="auto"/>
        <w:contextualSpacing/>
        <w:rPr>
          <w:b/>
        </w:rPr>
      </w:pPr>
      <w:proofErr w:type="spellStart"/>
      <w:r w:rsidRPr="00E17D4E">
        <w:rPr>
          <w:rFonts w:eastAsia="Calibri"/>
          <w:b/>
        </w:rPr>
        <w:t>Controle</w:t>
      </w:r>
      <w:proofErr w:type="spellEnd"/>
      <w:r w:rsidRPr="00E17D4E">
        <w:rPr>
          <w:rFonts w:eastAsia="Calibri"/>
          <w:b/>
        </w:rPr>
        <w:t xml:space="preserve"> (</w:t>
      </w:r>
      <w:proofErr w:type="spellStart"/>
      <w:r w:rsidRPr="00E17D4E">
        <w:rPr>
          <w:rFonts w:eastAsia="Calibri"/>
          <w:b/>
        </w:rPr>
        <w:t>dubbele</w:t>
      </w:r>
      <w:proofErr w:type="spellEnd"/>
      <w:r w:rsidRPr="00E17D4E">
        <w:rPr>
          <w:rFonts w:eastAsia="Calibri"/>
          <w:b/>
        </w:rPr>
        <w:t xml:space="preserve">) data </w:t>
      </w:r>
      <w:proofErr w:type="spellStart"/>
      <w:r w:rsidRPr="00E17D4E">
        <w:rPr>
          <w:rFonts w:eastAsia="Calibri"/>
          <w:b/>
        </w:rPr>
        <w:t>invoer</w:t>
      </w:r>
      <w:proofErr w:type="spellEnd"/>
    </w:p>
    <w:p w:rsidR="00FF615F" w:rsidRPr="00E17D4E" w:rsidRDefault="006C0668" w:rsidP="00FF615F">
      <w:pPr>
        <w:pStyle w:val="Lijstalinea"/>
        <w:numPr>
          <w:ilvl w:val="1"/>
          <w:numId w:val="1"/>
        </w:numPr>
        <w:spacing w:after="200" w:line="276" w:lineRule="auto"/>
        <w:contextualSpacing/>
        <w:rPr>
          <w:rFonts w:eastAsia="Calibri"/>
          <w:b/>
        </w:rPr>
      </w:pPr>
      <w:hyperlink r:id="rId17" w:history="1">
        <w:proofErr w:type="spellStart"/>
        <w:r w:rsidR="00FF615F" w:rsidRPr="00E17D4E">
          <w:rPr>
            <w:rFonts w:eastAsia="Calibri"/>
            <w:b/>
          </w:rPr>
          <w:t>Datavalidatieplan</w:t>
        </w:r>
        <w:proofErr w:type="spellEnd"/>
        <w:r w:rsidR="00FF615F" w:rsidRPr="00E17D4E">
          <w:rPr>
            <w:rFonts w:eastAsia="Calibri"/>
            <w:b/>
          </w:rPr>
          <w:t xml:space="preserve"> en </w:t>
        </w:r>
        <w:proofErr w:type="spellStart"/>
        <w:r w:rsidR="00FF615F" w:rsidRPr="00E17D4E">
          <w:rPr>
            <w:rFonts w:eastAsia="Calibri"/>
            <w:b/>
          </w:rPr>
          <w:t>datacleaningsyntaxen</w:t>
        </w:r>
        <w:proofErr w:type="spellEnd"/>
      </w:hyperlink>
    </w:p>
    <w:p w:rsidR="00FF615F" w:rsidRDefault="00FF615F" w:rsidP="00FF615F">
      <w:pPr>
        <w:pStyle w:val="Lijstalinea"/>
        <w:numPr>
          <w:ilvl w:val="1"/>
          <w:numId w:val="1"/>
        </w:numPr>
        <w:spacing w:after="200" w:line="276" w:lineRule="auto"/>
        <w:contextualSpacing/>
        <w:rPr>
          <w:b/>
        </w:rPr>
      </w:pPr>
      <w:r w:rsidRPr="00E17D4E">
        <w:rPr>
          <w:rFonts w:eastAsia="Calibri"/>
          <w:b/>
        </w:rPr>
        <w:t xml:space="preserve">Data </w:t>
      </w:r>
      <w:proofErr w:type="spellStart"/>
      <w:r w:rsidRPr="00E17D4E">
        <w:rPr>
          <w:rFonts w:eastAsia="Calibri"/>
          <w:b/>
        </w:rPr>
        <w:t>transformatieplan</w:t>
      </w:r>
      <w:proofErr w:type="spellEnd"/>
      <w:r w:rsidRPr="00E17D4E">
        <w:rPr>
          <w:rFonts w:eastAsia="Calibri"/>
          <w:b/>
        </w:rPr>
        <w:t xml:space="preserve"> en </w:t>
      </w:r>
      <w:proofErr w:type="spellStart"/>
      <w:r w:rsidRPr="00E17D4E">
        <w:rPr>
          <w:rFonts w:eastAsia="Calibri"/>
          <w:b/>
        </w:rPr>
        <w:t>datatransformatiesyntaxen</w:t>
      </w:r>
      <w:proofErr w:type="spellEnd"/>
    </w:p>
    <w:p w:rsidR="00FF615F" w:rsidRDefault="00FF615F" w:rsidP="00FF615F">
      <w:pPr>
        <w:pStyle w:val="Lijstalinea"/>
        <w:numPr>
          <w:ilvl w:val="1"/>
          <w:numId w:val="1"/>
        </w:numPr>
        <w:spacing w:after="200" w:line="276" w:lineRule="auto"/>
        <w:contextualSpacing/>
        <w:rPr>
          <w:b/>
        </w:rPr>
      </w:pPr>
      <w:proofErr w:type="spellStart"/>
      <w:r>
        <w:rPr>
          <w:b/>
        </w:rPr>
        <w:t>Ruwe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databestanden</w:t>
      </w:r>
      <w:proofErr w:type="spellEnd"/>
    </w:p>
    <w:p w:rsidR="00FF615F" w:rsidRDefault="00FF615F" w:rsidP="00FF615F">
      <w:pPr>
        <w:pStyle w:val="Lijstalinea"/>
        <w:numPr>
          <w:ilvl w:val="2"/>
          <w:numId w:val="1"/>
        </w:numPr>
        <w:spacing w:after="200" w:line="276" w:lineRule="auto"/>
        <w:contextualSpacing/>
        <w:rPr>
          <w:b/>
        </w:rPr>
      </w:pPr>
      <w:r>
        <w:rPr>
          <w:b/>
        </w:rPr>
        <w:t>T0</w:t>
      </w:r>
    </w:p>
    <w:p w:rsidR="00FF615F" w:rsidRDefault="00FF615F" w:rsidP="00FF615F">
      <w:pPr>
        <w:pStyle w:val="Lijstalinea"/>
        <w:numPr>
          <w:ilvl w:val="2"/>
          <w:numId w:val="1"/>
        </w:numPr>
        <w:spacing w:after="200" w:line="276" w:lineRule="auto"/>
        <w:contextualSpacing/>
        <w:rPr>
          <w:b/>
        </w:rPr>
      </w:pPr>
      <w:r>
        <w:rPr>
          <w:b/>
        </w:rPr>
        <w:t>T1</w:t>
      </w:r>
    </w:p>
    <w:p w:rsidR="00FF615F" w:rsidRDefault="00FF615F" w:rsidP="00FF615F">
      <w:pPr>
        <w:pStyle w:val="Lijstalinea"/>
        <w:numPr>
          <w:ilvl w:val="2"/>
          <w:numId w:val="1"/>
        </w:numPr>
        <w:spacing w:after="200" w:line="276" w:lineRule="auto"/>
        <w:contextualSpacing/>
        <w:rPr>
          <w:b/>
        </w:rPr>
      </w:pPr>
      <w:r>
        <w:rPr>
          <w:b/>
        </w:rPr>
        <w:t>T2</w:t>
      </w:r>
    </w:p>
    <w:p w:rsidR="00FF615F" w:rsidRDefault="00FF615F" w:rsidP="00FF615F">
      <w:pPr>
        <w:pStyle w:val="Lijstalinea"/>
        <w:numPr>
          <w:ilvl w:val="2"/>
          <w:numId w:val="1"/>
        </w:numPr>
        <w:spacing w:after="200" w:line="276" w:lineRule="auto"/>
        <w:contextualSpacing/>
        <w:rPr>
          <w:b/>
        </w:rPr>
      </w:pPr>
      <w:proofErr w:type="spellStart"/>
      <w:r>
        <w:rPr>
          <w:b/>
        </w:rPr>
        <w:t>Etc</w:t>
      </w:r>
      <w:proofErr w:type="spellEnd"/>
    </w:p>
    <w:p w:rsidR="00FF615F" w:rsidRDefault="00FF615F" w:rsidP="00FF615F">
      <w:pPr>
        <w:pStyle w:val="Lijstalinea"/>
        <w:numPr>
          <w:ilvl w:val="1"/>
          <w:numId w:val="1"/>
        </w:numPr>
        <w:spacing w:after="200" w:line="276" w:lineRule="auto"/>
        <w:contextualSpacing/>
        <w:rPr>
          <w:b/>
        </w:rPr>
      </w:pPr>
      <w:proofErr w:type="spellStart"/>
      <w:r>
        <w:rPr>
          <w:b/>
        </w:rPr>
        <w:t>Ruwe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geschoonde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databestanden</w:t>
      </w:r>
      <w:proofErr w:type="spellEnd"/>
    </w:p>
    <w:p w:rsidR="00FF615F" w:rsidRDefault="00FF615F" w:rsidP="00FF615F">
      <w:pPr>
        <w:pStyle w:val="Lijstalinea"/>
        <w:numPr>
          <w:ilvl w:val="2"/>
          <w:numId w:val="1"/>
        </w:numPr>
        <w:spacing w:after="200" w:line="276" w:lineRule="auto"/>
        <w:contextualSpacing/>
        <w:rPr>
          <w:b/>
        </w:rPr>
      </w:pPr>
      <w:r>
        <w:rPr>
          <w:b/>
        </w:rPr>
        <w:t>T0</w:t>
      </w:r>
    </w:p>
    <w:p w:rsidR="00FF615F" w:rsidRDefault="00FF615F" w:rsidP="00FF615F">
      <w:pPr>
        <w:pStyle w:val="Lijstalinea"/>
        <w:numPr>
          <w:ilvl w:val="2"/>
          <w:numId w:val="1"/>
        </w:numPr>
        <w:spacing w:after="200" w:line="276" w:lineRule="auto"/>
        <w:contextualSpacing/>
        <w:rPr>
          <w:b/>
        </w:rPr>
      </w:pPr>
      <w:r>
        <w:rPr>
          <w:b/>
        </w:rPr>
        <w:t>T1</w:t>
      </w:r>
    </w:p>
    <w:p w:rsidR="00FF615F" w:rsidRDefault="00FF615F" w:rsidP="00FF615F">
      <w:pPr>
        <w:pStyle w:val="Lijstalinea"/>
        <w:numPr>
          <w:ilvl w:val="2"/>
          <w:numId w:val="1"/>
        </w:numPr>
        <w:spacing w:after="200" w:line="276" w:lineRule="auto"/>
        <w:contextualSpacing/>
        <w:rPr>
          <w:b/>
        </w:rPr>
      </w:pPr>
      <w:r>
        <w:rPr>
          <w:b/>
        </w:rPr>
        <w:t>T2</w:t>
      </w:r>
    </w:p>
    <w:p w:rsidR="00FF615F" w:rsidRDefault="00FF615F" w:rsidP="00FF615F">
      <w:pPr>
        <w:pStyle w:val="Lijstalinea"/>
        <w:numPr>
          <w:ilvl w:val="2"/>
          <w:numId w:val="1"/>
        </w:numPr>
        <w:spacing w:after="200" w:line="276" w:lineRule="auto"/>
        <w:contextualSpacing/>
        <w:rPr>
          <w:b/>
        </w:rPr>
      </w:pPr>
      <w:r w:rsidRPr="00973F8E">
        <w:rPr>
          <w:b/>
        </w:rPr>
        <w:t>Etc.</w:t>
      </w:r>
    </w:p>
    <w:p w:rsidR="00FF615F" w:rsidRDefault="00FF615F" w:rsidP="00FF615F">
      <w:pPr>
        <w:pStyle w:val="Lijstalinea"/>
        <w:numPr>
          <w:ilvl w:val="1"/>
          <w:numId w:val="1"/>
        </w:numPr>
        <w:spacing w:after="200" w:line="276" w:lineRule="auto"/>
        <w:contextualSpacing/>
        <w:rPr>
          <w:b/>
        </w:rPr>
      </w:pPr>
      <w:proofErr w:type="spellStart"/>
      <w:r w:rsidRPr="00973F8E">
        <w:rPr>
          <w:b/>
        </w:rPr>
        <w:t>Werkdata</w:t>
      </w:r>
      <w:proofErr w:type="spellEnd"/>
      <w:r>
        <w:rPr>
          <w:b/>
        </w:rPr>
        <w:br/>
      </w:r>
    </w:p>
    <w:p w:rsidR="00FF615F" w:rsidRDefault="00FF615F" w:rsidP="00FF615F">
      <w:pPr>
        <w:pStyle w:val="Lijstalinea"/>
        <w:numPr>
          <w:ilvl w:val="0"/>
          <w:numId w:val="1"/>
        </w:numPr>
        <w:spacing w:after="200" w:line="276" w:lineRule="auto"/>
        <w:contextualSpacing/>
        <w:rPr>
          <w:b/>
          <w:caps/>
        </w:rPr>
      </w:pPr>
      <w:r>
        <w:rPr>
          <w:b/>
          <w:caps/>
        </w:rPr>
        <w:t xml:space="preserve">4. </w:t>
      </w:r>
      <w:r w:rsidRPr="00973F8E">
        <w:rPr>
          <w:b/>
          <w:caps/>
        </w:rPr>
        <w:t>Data-analyse</w:t>
      </w:r>
    </w:p>
    <w:p w:rsidR="00FF615F" w:rsidRDefault="00FF615F" w:rsidP="00FF615F">
      <w:pPr>
        <w:pStyle w:val="Lijstalinea"/>
        <w:numPr>
          <w:ilvl w:val="1"/>
          <w:numId w:val="1"/>
        </w:numPr>
        <w:spacing w:after="200" w:line="276" w:lineRule="auto"/>
        <w:contextualSpacing/>
        <w:rPr>
          <w:b/>
        </w:rPr>
      </w:pPr>
      <w:proofErr w:type="spellStart"/>
      <w:r w:rsidRPr="00E17D4E">
        <w:rPr>
          <w:rFonts w:eastAsia="Calibri"/>
          <w:b/>
        </w:rPr>
        <w:t>Analyseplan</w:t>
      </w:r>
      <w:proofErr w:type="spellEnd"/>
    </w:p>
    <w:p w:rsidR="00FF615F" w:rsidRDefault="00FF615F" w:rsidP="00FF615F">
      <w:pPr>
        <w:pStyle w:val="Lijstalinea"/>
        <w:numPr>
          <w:ilvl w:val="1"/>
          <w:numId w:val="1"/>
        </w:numPr>
        <w:spacing w:after="200" w:line="276" w:lineRule="auto"/>
        <w:contextualSpacing/>
        <w:rPr>
          <w:b/>
        </w:rPr>
      </w:pPr>
      <w:proofErr w:type="spellStart"/>
      <w:r>
        <w:rPr>
          <w:b/>
        </w:rPr>
        <w:t>Artikel</w:t>
      </w:r>
      <w:proofErr w:type="spellEnd"/>
      <w:r>
        <w:rPr>
          <w:b/>
        </w:rPr>
        <w:t xml:space="preserve"> 1</w:t>
      </w:r>
    </w:p>
    <w:p w:rsidR="00FF615F" w:rsidRDefault="00FF615F" w:rsidP="00FF615F">
      <w:pPr>
        <w:pStyle w:val="Lijstalinea"/>
        <w:numPr>
          <w:ilvl w:val="2"/>
          <w:numId w:val="1"/>
        </w:numPr>
        <w:spacing w:after="200" w:line="276" w:lineRule="auto"/>
        <w:contextualSpacing/>
        <w:rPr>
          <w:b/>
        </w:rPr>
      </w:pPr>
      <w:proofErr w:type="spellStart"/>
      <w:r>
        <w:rPr>
          <w:b/>
        </w:rPr>
        <w:t>Analysebestand</w:t>
      </w:r>
      <w:proofErr w:type="spellEnd"/>
    </w:p>
    <w:p w:rsidR="00FF615F" w:rsidRDefault="00FF615F" w:rsidP="00FF615F">
      <w:pPr>
        <w:pStyle w:val="Lijstalinea"/>
        <w:numPr>
          <w:ilvl w:val="2"/>
          <w:numId w:val="1"/>
        </w:numPr>
        <w:spacing w:after="200" w:line="276" w:lineRule="auto"/>
        <w:contextualSpacing/>
        <w:rPr>
          <w:b/>
        </w:rPr>
      </w:pPr>
      <w:r w:rsidRPr="00E17D4E">
        <w:rPr>
          <w:rFonts w:eastAsia="Calibri"/>
          <w:b/>
        </w:rPr>
        <w:t>Syntax</w:t>
      </w:r>
    </w:p>
    <w:p w:rsidR="00FF615F" w:rsidRPr="00F23D00" w:rsidRDefault="00FF615F" w:rsidP="00FF615F">
      <w:pPr>
        <w:pStyle w:val="Lijstalinea"/>
        <w:numPr>
          <w:ilvl w:val="2"/>
          <w:numId w:val="1"/>
        </w:numPr>
        <w:spacing w:after="200" w:line="276" w:lineRule="auto"/>
        <w:contextualSpacing/>
        <w:rPr>
          <w:b/>
          <w:i/>
          <w:color w:val="FF0000"/>
        </w:rPr>
      </w:pPr>
      <w:proofErr w:type="spellStart"/>
      <w:r w:rsidRPr="00E17D4E">
        <w:rPr>
          <w:rFonts w:eastAsia="Calibri"/>
          <w:b/>
        </w:rPr>
        <w:t>Documentatie</w:t>
      </w:r>
      <w:proofErr w:type="spellEnd"/>
      <w:r w:rsidRPr="00E17D4E">
        <w:rPr>
          <w:rFonts w:eastAsia="Calibri"/>
          <w:b/>
        </w:rPr>
        <w:t xml:space="preserve"> </w:t>
      </w:r>
      <w:proofErr w:type="spellStart"/>
      <w:r w:rsidRPr="00E17D4E">
        <w:rPr>
          <w:rFonts w:eastAsia="Calibri"/>
          <w:b/>
        </w:rPr>
        <w:t>analyse</w:t>
      </w:r>
      <w:proofErr w:type="spellEnd"/>
    </w:p>
    <w:p w:rsidR="00FF615F" w:rsidRDefault="00FF615F" w:rsidP="00FF615F">
      <w:pPr>
        <w:pStyle w:val="Lijstalinea"/>
        <w:numPr>
          <w:ilvl w:val="2"/>
          <w:numId w:val="1"/>
        </w:numPr>
        <w:spacing w:after="200" w:line="276" w:lineRule="auto"/>
        <w:contextualSpacing/>
        <w:rPr>
          <w:b/>
        </w:rPr>
      </w:pPr>
      <w:r>
        <w:rPr>
          <w:b/>
        </w:rPr>
        <w:t>Submission 1</w:t>
      </w:r>
    </w:p>
    <w:p w:rsidR="00FF615F" w:rsidRDefault="00FF615F" w:rsidP="00FF615F">
      <w:pPr>
        <w:pStyle w:val="Lijstalinea"/>
        <w:numPr>
          <w:ilvl w:val="2"/>
          <w:numId w:val="1"/>
        </w:numPr>
        <w:spacing w:after="200" w:line="276" w:lineRule="auto"/>
        <w:contextualSpacing/>
        <w:rPr>
          <w:b/>
        </w:rPr>
      </w:pPr>
      <w:r>
        <w:rPr>
          <w:b/>
        </w:rPr>
        <w:t>Submission 2</w:t>
      </w:r>
    </w:p>
    <w:p w:rsidR="00FF615F" w:rsidRDefault="00FF615F" w:rsidP="00FF615F">
      <w:pPr>
        <w:pStyle w:val="Lijstalinea"/>
        <w:numPr>
          <w:ilvl w:val="2"/>
          <w:numId w:val="1"/>
        </w:numPr>
        <w:spacing w:after="200" w:line="276" w:lineRule="auto"/>
        <w:contextualSpacing/>
        <w:rPr>
          <w:b/>
        </w:rPr>
      </w:pPr>
      <w:r>
        <w:rPr>
          <w:b/>
        </w:rPr>
        <w:t>Submission 3</w:t>
      </w:r>
    </w:p>
    <w:p w:rsidR="00FF615F" w:rsidRDefault="00FF615F" w:rsidP="00FF615F">
      <w:pPr>
        <w:pStyle w:val="Lijstalinea"/>
        <w:numPr>
          <w:ilvl w:val="2"/>
          <w:numId w:val="1"/>
        </w:numPr>
        <w:spacing w:after="200" w:line="276" w:lineRule="auto"/>
        <w:contextualSpacing/>
        <w:rPr>
          <w:b/>
        </w:rPr>
      </w:pPr>
      <w:r>
        <w:rPr>
          <w:b/>
        </w:rPr>
        <w:t>Submission n</w:t>
      </w:r>
    </w:p>
    <w:p w:rsidR="00FF615F" w:rsidRDefault="00FF615F" w:rsidP="00FF615F">
      <w:pPr>
        <w:pStyle w:val="Lijstalinea"/>
        <w:numPr>
          <w:ilvl w:val="1"/>
          <w:numId w:val="1"/>
        </w:numPr>
        <w:spacing w:after="200" w:line="276" w:lineRule="auto"/>
        <w:contextualSpacing/>
        <w:rPr>
          <w:b/>
        </w:rPr>
      </w:pPr>
      <w:proofErr w:type="spellStart"/>
      <w:r>
        <w:rPr>
          <w:b/>
        </w:rPr>
        <w:lastRenderedPageBreak/>
        <w:t>Artikel</w:t>
      </w:r>
      <w:proofErr w:type="spellEnd"/>
      <w:r>
        <w:rPr>
          <w:b/>
        </w:rPr>
        <w:t xml:space="preserve"> 2</w:t>
      </w:r>
    </w:p>
    <w:p w:rsidR="00FF615F" w:rsidRDefault="00FF615F" w:rsidP="00FF615F">
      <w:pPr>
        <w:pStyle w:val="Lijstalinea"/>
        <w:numPr>
          <w:ilvl w:val="2"/>
          <w:numId w:val="1"/>
        </w:numPr>
        <w:spacing w:after="200" w:line="276" w:lineRule="auto"/>
        <w:contextualSpacing/>
        <w:rPr>
          <w:b/>
        </w:rPr>
      </w:pPr>
      <w:proofErr w:type="spellStart"/>
      <w:r>
        <w:rPr>
          <w:b/>
        </w:rPr>
        <w:t>Analysebestand</w:t>
      </w:r>
      <w:proofErr w:type="spellEnd"/>
    </w:p>
    <w:p w:rsidR="00FF615F" w:rsidRDefault="00FF615F" w:rsidP="00FF615F">
      <w:pPr>
        <w:pStyle w:val="Lijstalinea"/>
        <w:numPr>
          <w:ilvl w:val="2"/>
          <w:numId w:val="1"/>
        </w:numPr>
        <w:spacing w:after="200" w:line="276" w:lineRule="auto"/>
        <w:contextualSpacing/>
        <w:rPr>
          <w:b/>
        </w:rPr>
      </w:pPr>
      <w:r>
        <w:rPr>
          <w:b/>
        </w:rPr>
        <w:t>Syntax</w:t>
      </w:r>
    </w:p>
    <w:p w:rsidR="00FF615F" w:rsidRDefault="00FF615F" w:rsidP="00FF615F">
      <w:pPr>
        <w:pStyle w:val="Lijstalinea"/>
        <w:numPr>
          <w:ilvl w:val="2"/>
          <w:numId w:val="1"/>
        </w:numPr>
        <w:spacing w:after="200" w:line="276" w:lineRule="auto"/>
        <w:contextualSpacing/>
        <w:rPr>
          <w:b/>
        </w:rPr>
      </w:pPr>
      <w:proofErr w:type="spellStart"/>
      <w:r>
        <w:rPr>
          <w:b/>
        </w:rPr>
        <w:t>Documentatie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analyse</w:t>
      </w:r>
      <w:proofErr w:type="spellEnd"/>
    </w:p>
    <w:p w:rsidR="00FF615F" w:rsidRDefault="00FF615F" w:rsidP="00FF615F">
      <w:pPr>
        <w:pStyle w:val="Lijstalinea"/>
        <w:numPr>
          <w:ilvl w:val="2"/>
          <w:numId w:val="1"/>
        </w:numPr>
        <w:spacing w:after="200" w:line="276" w:lineRule="auto"/>
        <w:contextualSpacing/>
        <w:rPr>
          <w:b/>
        </w:rPr>
      </w:pPr>
      <w:r>
        <w:rPr>
          <w:b/>
        </w:rPr>
        <w:t>Submission 1</w:t>
      </w:r>
    </w:p>
    <w:p w:rsidR="00FF615F" w:rsidRDefault="00FF615F" w:rsidP="00FF615F">
      <w:pPr>
        <w:pStyle w:val="Lijstalinea"/>
        <w:numPr>
          <w:ilvl w:val="2"/>
          <w:numId w:val="1"/>
        </w:numPr>
        <w:spacing w:after="200" w:line="276" w:lineRule="auto"/>
        <w:contextualSpacing/>
        <w:rPr>
          <w:b/>
        </w:rPr>
      </w:pPr>
      <w:r>
        <w:rPr>
          <w:b/>
        </w:rPr>
        <w:t>Submission 2</w:t>
      </w:r>
    </w:p>
    <w:p w:rsidR="00FF615F" w:rsidRDefault="00FF615F" w:rsidP="00FF615F">
      <w:pPr>
        <w:pStyle w:val="Lijstalinea"/>
        <w:numPr>
          <w:ilvl w:val="2"/>
          <w:numId w:val="1"/>
        </w:numPr>
        <w:spacing w:after="200" w:line="276" w:lineRule="auto"/>
        <w:contextualSpacing/>
        <w:rPr>
          <w:b/>
        </w:rPr>
      </w:pPr>
      <w:r>
        <w:rPr>
          <w:b/>
        </w:rPr>
        <w:t>Submission 3</w:t>
      </w:r>
    </w:p>
    <w:p w:rsidR="00FF615F" w:rsidRDefault="00FF615F" w:rsidP="00FF615F">
      <w:pPr>
        <w:pStyle w:val="Lijstalinea"/>
        <w:numPr>
          <w:ilvl w:val="2"/>
          <w:numId w:val="1"/>
        </w:numPr>
        <w:spacing w:after="200" w:line="276" w:lineRule="auto"/>
        <w:contextualSpacing/>
        <w:rPr>
          <w:b/>
        </w:rPr>
      </w:pPr>
      <w:r>
        <w:rPr>
          <w:b/>
        </w:rPr>
        <w:t>Submission n</w:t>
      </w:r>
    </w:p>
    <w:p w:rsidR="00FF615F" w:rsidRDefault="00FF615F" w:rsidP="00FF615F">
      <w:pPr>
        <w:pStyle w:val="Lijstalinea"/>
        <w:numPr>
          <w:ilvl w:val="1"/>
          <w:numId w:val="1"/>
        </w:numPr>
        <w:spacing w:after="200" w:line="276" w:lineRule="auto"/>
        <w:contextualSpacing/>
        <w:rPr>
          <w:b/>
        </w:rPr>
      </w:pPr>
      <w:proofErr w:type="spellStart"/>
      <w:r>
        <w:rPr>
          <w:b/>
        </w:rPr>
        <w:t>Artikel</w:t>
      </w:r>
      <w:proofErr w:type="spellEnd"/>
      <w:r>
        <w:rPr>
          <w:b/>
        </w:rPr>
        <w:t xml:space="preserve"> 3</w:t>
      </w:r>
    </w:p>
    <w:p w:rsidR="00FF615F" w:rsidRDefault="00FF615F" w:rsidP="00FF615F">
      <w:pPr>
        <w:pStyle w:val="Lijstalinea"/>
        <w:numPr>
          <w:ilvl w:val="2"/>
          <w:numId w:val="1"/>
        </w:numPr>
        <w:spacing w:after="200" w:line="276" w:lineRule="auto"/>
        <w:contextualSpacing/>
        <w:rPr>
          <w:b/>
        </w:rPr>
      </w:pPr>
      <w:proofErr w:type="spellStart"/>
      <w:r>
        <w:rPr>
          <w:b/>
        </w:rPr>
        <w:t>Analysebestand</w:t>
      </w:r>
      <w:proofErr w:type="spellEnd"/>
    </w:p>
    <w:p w:rsidR="00FF615F" w:rsidRDefault="00FF615F" w:rsidP="00FF615F">
      <w:pPr>
        <w:pStyle w:val="Lijstalinea"/>
        <w:numPr>
          <w:ilvl w:val="2"/>
          <w:numId w:val="1"/>
        </w:numPr>
        <w:spacing w:after="200" w:line="276" w:lineRule="auto"/>
        <w:contextualSpacing/>
        <w:rPr>
          <w:b/>
        </w:rPr>
      </w:pPr>
      <w:r>
        <w:rPr>
          <w:b/>
        </w:rPr>
        <w:t>Syntax</w:t>
      </w:r>
    </w:p>
    <w:p w:rsidR="00FF615F" w:rsidRDefault="00FF615F" w:rsidP="00FF615F">
      <w:pPr>
        <w:pStyle w:val="Lijstalinea"/>
        <w:numPr>
          <w:ilvl w:val="2"/>
          <w:numId w:val="1"/>
        </w:numPr>
        <w:spacing w:after="200" w:line="276" w:lineRule="auto"/>
        <w:contextualSpacing/>
        <w:rPr>
          <w:b/>
        </w:rPr>
      </w:pPr>
      <w:proofErr w:type="spellStart"/>
      <w:r>
        <w:rPr>
          <w:b/>
        </w:rPr>
        <w:t>Documentatie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analyse</w:t>
      </w:r>
      <w:proofErr w:type="spellEnd"/>
    </w:p>
    <w:p w:rsidR="00FF615F" w:rsidRDefault="00FF615F" w:rsidP="00FF615F">
      <w:pPr>
        <w:pStyle w:val="Lijstalinea"/>
        <w:numPr>
          <w:ilvl w:val="2"/>
          <w:numId w:val="1"/>
        </w:numPr>
        <w:spacing w:after="200" w:line="276" w:lineRule="auto"/>
        <w:contextualSpacing/>
        <w:rPr>
          <w:b/>
        </w:rPr>
      </w:pPr>
      <w:r>
        <w:rPr>
          <w:b/>
        </w:rPr>
        <w:t>Submission 1</w:t>
      </w:r>
    </w:p>
    <w:p w:rsidR="00FF615F" w:rsidRDefault="00FF615F" w:rsidP="00FF615F">
      <w:pPr>
        <w:pStyle w:val="Lijstalinea"/>
        <w:numPr>
          <w:ilvl w:val="2"/>
          <w:numId w:val="1"/>
        </w:numPr>
        <w:spacing w:after="200" w:line="276" w:lineRule="auto"/>
        <w:contextualSpacing/>
        <w:rPr>
          <w:b/>
        </w:rPr>
      </w:pPr>
      <w:r>
        <w:rPr>
          <w:b/>
        </w:rPr>
        <w:t>Submission 2</w:t>
      </w:r>
    </w:p>
    <w:p w:rsidR="00FF615F" w:rsidRDefault="00FF615F" w:rsidP="00FF615F">
      <w:pPr>
        <w:pStyle w:val="Lijstalinea"/>
        <w:numPr>
          <w:ilvl w:val="2"/>
          <w:numId w:val="1"/>
        </w:numPr>
        <w:spacing w:after="200" w:line="276" w:lineRule="auto"/>
        <w:contextualSpacing/>
        <w:rPr>
          <w:b/>
        </w:rPr>
      </w:pPr>
      <w:r>
        <w:rPr>
          <w:b/>
        </w:rPr>
        <w:t>Submission 3</w:t>
      </w:r>
    </w:p>
    <w:p w:rsidR="00FF615F" w:rsidRDefault="00FF615F" w:rsidP="00FF615F">
      <w:pPr>
        <w:pStyle w:val="Lijstalinea"/>
        <w:numPr>
          <w:ilvl w:val="2"/>
          <w:numId w:val="1"/>
        </w:numPr>
        <w:spacing w:after="200" w:line="276" w:lineRule="auto"/>
        <w:contextualSpacing/>
        <w:rPr>
          <w:b/>
        </w:rPr>
      </w:pPr>
      <w:r>
        <w:rPr>
          <w:b/>
        </w:rPr>
        <w:t>Submission n</w:t>
      </w:r>
    </w:p>
    <w:p w:rsidR="00FF615F" w:rsidRDefault="00FF615F" w:rsidP="00FF615F">
      <w:pPr>
        <w:pStyle w:val="Lijstalinea"/>
        <w:numPr>
          <w:ilvl w:val="1"/>
          <w:numId w:val="1"/>
        </w:numPr>
        <w:spacing w:after="200" w:line="276" w:lineRule="auto"/>
        <w:contextualSpacing/>
        <w:rPr>
          <w:b/>
        </w:rPr>
      </w:pPr>
      <w:r>
        <w:rPr>
          <w:b/>
        </w:rPr>
        <w:t>Etc.</w:t>
      </w:r>
      <w:r>
        <w:rPr>
          <w:b/>
        </w:rPr>
        <w:br/>
      </w:r>
    </w:p>
    <w:p w:rsidR="00FF615F" w:rsidRDefault="00FF615F" w:rsidP="00FF615F">
      <w:pPr>
        <w:pStyle w:val="Lijstalinea"/>
        <w:numPr>
          <w:ilvl w:val="0"/>
          <w:numId w:val="1"/>
        </w:numPr>
        <w:spacing w:after="200" w:line="276" w:lineRule="auto"/>
        <w:contextualSpacing/>
        <w:rPr>
          <w:b/>
          <w:caps/>
        </w:rPr>
      </w:pPr>
      <w:r>
        <w:rPr>
          <w:b/>
          <w:caps/>
        </w:rPr>
        <w:t xml:space="preserve">5. </w:t>
      </w:r>
      <w:r w:rsidRPr="004B5492">
        <w:rPr>
          <w:b/>
          <w:caps/>
        </w:rPr>
        <w:t>Afsluiting</w:t>
      </w:r>
    </w:p>
    <w:p w:rsidR="00FF615F" w:rsidRPr="00E17D4E" w:rsidRDefault="00FF615F" w:rsidP="00FF615F">
      <w:pPr>
        <w:pStyle w:val="Lijstalinea"/>
        <w:numPr>
          <w:ilvl w:val="1"/>
          <w:numId w:val="1"/>
        </w:numPr>
        <w:spacing w:after="200" w:line="276" w:lineRule="auto"/>
        <w:contextualSpacing/>
        <w:rPr>
          <w:lang w:val="nl-NL"/>
        </w:rPr>
      </w:pPr>
      <w:r w:rsidRPr="00E17D4E">
        <w:rPr>
          <w:rFonts w:eastAsia="Calibri"/>
          <w:b/>
          <w:lang w:val="nl-NL"/>
        </w:rPr>
        <w:t xml:space="preserve">Overdracht </w:t>
      </w:r>
      <w:r w:rsidR="00E17D4E" w:rsidRPr="00E17D4E">
        <w:rPr>
          <w:rFonts w:eastAsia="Calibri"/>
          <w:b/>
          <w:lang w:val="nl-NL"/>
        </w:rPr>
        <w:t>en a</w:t>
      </w:r>
      <w:r w:rsidR="00E17D4E">
        <w:rPr>
          <w:rFonts w:eastAsia="Calibri"/>
          <w:b/>
          <w:lang w:val="nl-NL"/>
        </w:rPr>
        <w:t>r</w:t>
      </w:r>
      <w:r w:rsidR="00E17D4E" w:rsidRPr="00E17D4E">
        <w:rPr>
          <w:rFonts w:eastAsia="Calibri"/>
          <w:b/>
          <w:lang w:val="nl-NL"/>
        </w:rPr>
        <w:t xml:space="preserve">chivering </w:t>
      </w:r>
      <w:r w:rsidRPr="00E17D4E">
        <w:rPr>
          <w:rFonts w:eastAsia="Calibri"/>
          <w:b/>
          <w:lang w:val="nl-NL"/>
        </w:rPr>
        <w:t>van informatie</w:t>
      </w:r>
    </w:p>
    <w:p w:rsidR="005F4972" w:rsidRPr="00BF32ED" w:rsidRDefault="005F4972" w:rsidP="00E17D4E">
      <w:pPr>
        <w:rPr>
          <w:rFonts w:eastAsia="Calibri" w:cs="Arial"/>
          <w:iCs/>
        </w:rPr>
      </w:pPr>
      <w:r w:rsidRPr="00BF32ED">
        <w:rPr>
          <w:rFonts w:eastAsia="Calibri" w:cs="Arial"/>
          <w:iCs/>
        </w:rPr>
        <w:t>De toegangsrechten tot de</w:t>
      </w:r>
      <w:r w:rsidR="00BF32ED">
        <w:rPr>
          <w:rFonts w:eastAsia="Calibri" w:cs="Arial"/>
          <w:iCs/>
        </w:rPr>
        <w:t xml:space="preserve"> hoofdmap en onderliggende mappen </w:t>
      </w:r>
      <w:r w:rsidRPr="00BF32ED">
        <w:rPr>
          <w:rFonts w:eastAsia="Calibri" w:cs="Arial"/>
          <w:iCs/>
        </w:rPr>
        <w:t>zijn als volgt:</w:t>
      </w:r>
    </w:p>
    <w:p w:rsidR="005F4972" w:rsidRDefault="005F4972" w:rsidP="005F4972">
      <w:pPr>
        <w:spacing w:line="200" w:lineRule="exact"/>
        <w:rPr>
          <w:rFonts w:ascii="Calibri" w:eastAsia="Calibri" w:hAnsi="Calibri" w:cs="Arial"/>
          <w:i/>
          <w:iCs/>
          <w:color w:val="1F497D"/>
          <w:sz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3190"/>
        <w:gridCol w:w="2627"/>
        <w:gridCol w:w="1849"/>
      </w:tblGrid>
      <w:tr w:rsidR="005F4972" w:rsidTr="00EB5927">
        <w:trPr>
          <w:cantSplit/>
          <w:trHeight w:hRule="exact" w:val="401"/>
          <w:tblHeader/>
        </w:trPr>
        <w:tc>
          <w:tcPr>
            <w:tcW w:w="780" w:type="pct"/>
            <w:tcBorders>
              <w:top w:val="single" w:sz="5" w:space="0" w:color="0F0F0F"/>
              <w:left w:val="single" w:sz="4" w:space="0" w:color="2B2B2B"/>
              <w:bottom w:val="single" w:sz="5" w:space="0" w:color="0F0F0F"/>
              <w:right w:val="single" w:sz="4" w:space="0" w:color="343434"/>
            </w:tcBorders>
          </w:tcPr>
          <w:p w:rsidR="005F4972" w:rsidRPr="00BF32ED" w:rsidRDefault="005F4972" w:rsidP="00231B72">
            <w:pPr>
              <w:spacing w:line="258" w:lineRule="exact"/>
              <w:ind w:left="111" w:right="-20"/>
              <w:rPr>
                <w:rFonts w:eastAsia="Arial" w:cs="Arial"/>
                <w:b/>
                <w:bCs/>
                <w:color w:val="2D2D2D"/>
                <w:w w:val="107"/>
                <w:sz w:val="20"/>
              </w:rPr>
            </w:pPr>
            <w:r w:rsidRPr="00BF32ED">
              <w:rPr>
                <w:rFonts w:eastAsia="Arial" w:cs="Arial"/>
                <w:b/>
                <w:bCs/>
                <w:color w:val="2D2D2D"/>
                <w:w w:val="107"/>
                <w:sz w:val="20"/>
              </w:rPr>
              <w:t>Naam</w:t>
            </w:r>
          </w:p>
        </w:tc>
        <w:tc>
          <w:tcPr>
            <w:tcW w:w="1756" w:type="pct"/>
            <w:tcBorders>
              <w:top w:val="single" w:sz="5" w:space="0" w:color="0F0F0F"/>
              <w:left w:val="single" w:sz="4" w:space="0" w:color="343434"/>
              <w:bottom w:val="single" w:sz="5" w:space="0" w:color="0F0F0F"/>
              <w:right w:val="single" w:sz="4" w:space="0" w:color="232323"/>
            </w:tcBorders>
          </w:tcPr>
          <w:p w:rsidR="005F4972" w:rsidRPr="00BF32ED" w:rsidRDefault="005F4972" w:rsidP="00231B72">
            <w:pPr>
              <w:spacing w:line="258" w:lineRule="exact"/>
              <w:ind w:left="110" w:right="-20"/>
              <w:rPr>
                <w:rFonts w:eastAsia="Arial" w:cs="Arial"/>
                <w:b/>
                <w:bCs/>
                <w:color w:val="2D2D2D"/>
                <w:w w:val="107"/>
                <w:sz w:val="20"/>
              </w:rPr>
            </w:pPr>
            <w:r w:rsidRPr="00BF32ED">
              <w:rPr>
                <w:rFonts w:eastAsia="Arial" w:cs="Arial"/>
                <w:b/>
                <w:bCs/>
                <w:color w:val="2D2D2D"/>
                <w:w w:val="107"/>
                <w:sz w:val="20"/>
              </w:rPr>
              <w:t>Functie</w:t>
            </w:r>
          </w:p>
        </w:tc>
        <w:tc>
          <w:tcPr>
            <w:tcW w:w="1446" w:type="pct"/>
            <w:tcBorders>
              <w:top w:val="single" w:sz="5" w:space="0" w:color="0F0F0F"/>
              <w:left w:val="single" w:sz="4" w:space="0" w:color="232323"/>
              <w:bottom w:val="single" w:sz="5" w:space="0" w:color="0F0F0F"/>
              <w:right w:val="single" w:sz="4" w:space="0" w:color="2B2B2B"/>
            </w:tcBorders>
          </w:tcPr>
          <w:p w:rsidR="005F4972" w:rsidRPr="00BF32ED" w:rsidRDefault="005F4972" w:rsidP="00231B72">
            <w:pPr>
              <w:spacing w:line="258" w:lineRule="exact"/>
              <w:ind w:left="108" w:right="-20"/>
              <w:rPr>
                <w:rFonts w:eastAsia="Arial" w:cs="Arial"/>
                <w:b/>
                <w:bCs/>
                <w:color w:val="2D2D2D"/>
                <w:w w:val="107"/>
                <w:sz w:val="20"/>
              </w:rPr>
            </w:pPr>
            <w:r w:rsidRPr="00BF32ED">
              <w:rPr>
                <w:rFonts w:eastAsia="Arial" w:cs="Arial"/>
                <w:b/>
                <w:bCs/>
                <w:color w:val="2D2D2D"/>
                <w:w w:val="107"/>
                <w:sz w:val="20"/>
              </w:rPr>
              <w:t>Rol</w:t>
            </w:r>
          </w:p>
        </w:tc>
        <w:tc>
          <w:tcPr>
            <w:tcW w:w="1019" w:type="pct"/>
            <w:tcBorders>
              <w:top w:val="single" w:sz="5" w:space="0" w:color="0F0F0F"/>
              <w:left w:val="single" w:sz="4" w:space="0" w:color="2B2B2B"/>
              <w:bottom w:val="single" w:sz="5" w:space="0" w:color="0F0F0F"/>
              <w:right w:val="single" w:sz="4" w:space="0" w:color="1F1F1F"/>
            </w:tcBorders>
          </w:tcPr>
          <w:p w:rsidR="005F4972" w:rsidRPr="00BF32ED" w:rsidRDefault="005F4972" w:rsidP="00231B72">
            <w:pPr>
              <w:spacing w:line="263" w:lineRule="exact"/>
              <w:ind w:left="108" w:right="-20"/>
              <w:rPr>
                <w:rFonts w:eastAsia="Arial" w:cs="Arial"/>
                <w:b/>
                <w:bCs/>
                <w:color w:val="2D2D2D"/>
                <w:w w:val="107"/>
                <w:sz w:val="20"/>
              </w:rPr>
            </w:pPr>
            <w:r w:rsidRPr="00BF32ED">
              <w:rPr>
                <w:rFonts w:eastAsia="Arial" w:cs="Arial"/>
                <w:b/>
                <w:bCs/>
                <w:color w:val="2D2D2D"/>
                <w:w w:val="107"/>
                <w:sz w:val="20"/>
              </w:rPr>
              <w:t>Rechten</w:t>
            </w:r>
          </w:p>
        </w:tc>
      </w:tr>
      <w:tr w:rsidR="005F4972" w:rsidTr="00EB5927">
        <w:trPr>
          <w:cantSplit/>
          <w:trHeight w:hRule="exact" w:val="403"/>
          <w:tblHeader/>
        </w:trPr>
        <w:tc>
          <w:tcPr>
            <w:tcW w:w="780" w:type="pct"/>
            <w:tcBorders>
              <w:top w:val="single" w:sz="5" w:space="0" w:color="0F0F0F"/>
              <w:left w:val="single" w:sz="4" w:space="0" w:color="2B2B2B"/>
              <w:bottom w:val="single" w:sz="5" w:space="0" w:color="0F0F0F"/>
              <w:right w:val="single" w:sz="4" w:space="0" w:color="343434"/>
            </w:tcBorders>
          </w:tcPr>
          <w:p w:rsidR="005F4972" w:rsidRPr="00BF32ED" w:rsidRDefault="005F4972" w:rsidP="00231B72">
            <w:pPr>
              <w:spacing w:before="4"/>
              <w:ind w:left="116" w:right="-20"/>
              <w:rPr>
                <w:rFonts w:eastAsia="Calibri" w:cs="Arial"/>
                <w:iCs/>
              </w:rPr>
            </w:pPr>
            <w:r w:rsidRPr="00BF32ED">
              <w:rPr>
                <w:rFonts w:eastAsia="Calibri" w:cs="Arial"/>
                <w:iCs/>
              </w:rPr>
              <w:t>Persoon A</w:t>
            </w:r>
          </w:p>
        </w:tc>
        <w:tc>
          <w:tcPr>
            <w:tcW w:w="1756" w:type="pct"/>
            <w:tcBorders>
              <w:top w:val="single" w:sz="5" w:space="0" w:color="0F0F0F"/>
              <w:left w:val="single" w:sz="4" w:space="0" w:color="343434"/>
              <w:bottom w:val="single" w:sz="5" w:space="0" w:color="0F0F0F"/>
              <w:right w:val="single" w:sz="4" w:space="0" w:color="232323"/>
            </w:tcBorders>
          </w:tcPr>
          <w:p w:rsidR="005F4972" w:rsidRPr="00BF32ED" w:rsidRDefault="005F4972" w:rsidP="00231B72">
            <w:pPr>
              <w:spacing w:before="4"/>
              <w:ind w:left="110" w:right="-20"/>
              <w:rPr>
                <w:rFonts w:eastAsia="Calibri" w:cs="Arial"/>
                <w:iCs/>
              </w:rPr>
            </w:pPr>
            <w:r w:rsidRPr="00BF32ED">
              <w:rPr>
                <w:rFonts w:eastAsia="Calibri" w:cs="Arial"/>
                <w:iCs/>
              </w:rPr>
              <w:t>Hoofd Interne geneeskunde</w:t>
            </w:r>
          </w:p>
        </w:tc>
        <w:tc>
          <w:tcPr>
            <w:tcW w:w="1446" w:type="pct"/>
            <w:tcBorders>
              <w:top w:val="single" w:sz="5" w:space="0" w:color="0F0F0F"/>
              <w:left w:val="single" w:sz="4" w:space="0" w:color="232323"/>
              <w:bottom w:val="single" w:sz="5" w:space="0" w:color="0F0F0F"/>
              <w:right w:val="single" w:sz="4" w:space="0" w:color="2B2B2B"/>
            </w:tcBorders>
          </w:tcPr>
          <w:p w:rsidR="005F4972" w:rsidRPr="00BF32ED" w:rsidRDefault="005F4972" w:rsidP="00231B72">
            <w:pPr>
              <w:spacing w:before="4"/>
              <w:ind w:left="112" w:right="-20"/>
              <w:rPr>
                <w:rFonts w:eastAsia="Calibri" w:cs="Arial"/>
                <w:iCs/>
              </w:rPr>
            </w:pPr>
            <w:r w:rsidRPr="00BF32ED">
              <w:rPr>
                <w:rFonts w:eastAsia="Calibri" w:cs="Arial"/>
                <w:iCs/>
              </w:rPr>
              <w:t>Hoofdonderzoeker</w:t>
            </w:r>
          </w:p>
        </w:tc>
        <w:tc>
          <w:tcPr>
            <w:tcW w:w="1019" w:type="pct"/>
            <w:tcBorders>
              <w:top w:val="single" w:sz="5" w:space="0" w:color="0F0F0F"/>
              <w:left w:val="single" w:sz="4" w:space="0" w:color="2B2B2B"/>
              <w:bottom w:val="single" w:sz="5" w:space="0" w:color="0F0F0F"/>
              <w:right w:val="single" w:sz="4" w:space="0" w:color="1F1F1F"/>
            </w:tcBorders>
          </w:tcPr>
          <w:p w:rsidR="005F4972" w:rsidRPr="00BF32ED" w:rsidRDefault="005F4972" w:rsidP="00231B72">
            <w:pPr>
              <w:spacing w:before="9"/>
              <w:ind w:left="112" w:right="-20"/>
              <w:rPr>
                <w:rFonts w:eastAsia="Calibri" w:cs="Arial"/>
                <w:iCs/>
              </w:rPr>
            </w:pPr>
            <w:r w:rsidRPr="00BF32ED">
              <w:rPr>
                <w:rFonts w:eastAsia="Calibri" w:cs="Arial"/>
                <w:iCs/>
              </w:rPr>
              <w:t>Lezen + schrijven</w:t>
            </w:r>
          </w:p>
        </w:tc>
      </w:tr>
      <w:tr w:rsidR="005F4972" w:rsidTr="00EB5927">
        <w:trPr>
          <w:cantSplit/>
          <w:trHeight w:hRule="exact" w:val="437"/>
          <w:tblHeader/>
        </w:trPr>
        <w:tc>
          <w:tcPr>
            <w:tcW w:w="780" w:type="pct"/>
            <w:tcBorders>
              <w:top w:val="single" w:sz="5" w:space="0" w:color="0F0F0F"/>
              <w:left w:val="single" w:sz="4" w:space="0" w:color="2B2B2B"/>
              <w:bottom w:val="single" w:sz="5" w:space="0" w:color="0F0F0F"/>
              <w:right w:val="single" w:sz="4" w:space="0" w:color="343434"/>
            </w:tcBorders>
          </w:tcPr>
          <w:p w:rsidR="005F4972" w:rsidRPr="00BF32ED" w:rsidRDefault="005F4972" w:rsidP="00231B72">
            <w:pPr>
              <w:spacing w:before="4"/>
              <w:ind w:left="116" w:right="-20"/>
              <w:rPr>
                <w:rFonts w:eastAsia="Calibri" w:cs="Arial"/>
                <w:iCs/>
              </w:rPr>
            </w:pPr>
            <w:r w:rsidRPr="00BF32ED">
              <w:rPr>
                <w:rFonts w:eastAsia="Calibri" w:cs="Arial"/>
                <w:iCs/>
              </w:rPr>
              <w:t>Persoon B</w:t>
            </w:r>
          </w:p>
        </w:tc>
        <w:tc>
          <w:tcPr>
            <w:tcW w:w="1756" w:type="pct"/>
            <w:tcBorders>
              <w:top w:val="single" w:sz="5" w:space="0" w:color="0F0F0F"/>
              <w:left w:val="single" w:sz="4" w:space="0" w:color="343434"/>
              <w:bottom w:val="single" w:sz="5" w:space="0" w:color="0F0F0F"/>
              <w:right w:val="single" w:sz="4" w:space="0" w:color="232323"/>
            </w:tcBorders>
          </w:tcPr>
          <w:p w:rsidR="005F4972" w:rsidRPr="00BF32ED" w:rsidRDefault="005F4972" w:rsidP="00231B72">
            <w:pPr>
              <w:spacing w:before="4"/>
              <w:ind w:left="110" w:right="-20"/>
              <w:rPr>
                <w:rFonts w:eastAsia="Calibri" w:cs="Arial"/>
                <w:iCs/>
              </w:rPr>
            </w:pPr>
            <w:r w:rsidRPr="00BF32ED">
              <w:rPr>
                <w:rFonts w:eastAsia="Calibri" w:cs="Arial"/>
                <w:iCs/>
              </w:rPr>
              <w:t>Arts-onderzoeker</w:t>
            </w:r>
          </w:p>
        </w:tc>
        <w:tc>
          <w:tcPr>
            <w:tcW w:w="1446" w:type="pct"/>
            <w:tcBorders>
              <w:top w:val="single" w:sz="5" w:space="0" w:color="0F0F0F"/>
              <w:left w:val="single" w:sz="4" w:space="0" w:color="232323"/>
              <w:bottom w:val="single" w:sz="5" w:space="0" w:color="0F0F0F"/>
              <w:right w:val="single" w:sz="4" w:space="0" w:color="2B2B2B"/>
            </w:tcBorders>
          </w:tcPr>
          <w:p w:rsidR="005F4972" w:rsidRPr="00BF32ED" w:rsidRDefault="005F4972" w:rsidP="00231B72">
            <w:pPr>
              <w:spacing w:before="4"/>
              <w:ind w:left="112" w:right="-20"/>
              <w:rPr>
                <w:rFonts w:eastAsia="Calibri" w:cs="Arial"/>
                <w:iCs/>
              </w:rPr>
            </w:pPr>
            <w:r w:rsidRPr="00BF32ED">
              <w:rPr>
                <w:rFonts w:eastAsia="Calibri" w:cs="Arial"/>
                <w:iCs/>
              </w:rPr>
              <w:t>Coördinerend onderzoeker</w:t>
            </w:r>
          </w:p>
        </w:tc>
        <w:tc>
          <w:tcPr>
            <w:tcW w:w="1019" w:type="pct"/>
            <w:tcBorders>
              <w:top w:val="single" w:sz="5" w:space="0" w:color="0F0F0F"/>
              <w:left w:val="single" w:sz="4" w:space="0" w:color="2B2B2B"/>
              <w:bottom w:val="single" w:sz="5" w:space="0" w:color="0F0F0F"/>
              <w:right w:val="single" w:sz="4" w:space="0" w:color="1F1F1F"/>
            </w:tcBorders>
          </w:tcPr>
          <w:p w:rsidR="005F4972" w:rsidRPr="00BF32ED" w:rsidRDefault="005F4972" w:rsidP="00231B72">
            <w:pPr>
              <w:spacing w:before="9"/>
              <w:ind w:left="112" w:right="-20"/>
              <w:rPr>
                <w:rFonts w:eastAsia="Calibri" w:cs="Arial"/>
                <w:iCs/>
              </w:rPr>
            </w:pPr>
            <w:r w:rsidRPr="00BF32ED">
              <w:rPr>
                <w:rFonts w:eastAsia="Calibri" w:cs="Arial"/>
                <w:iCs/>
              </w:rPr>
              <w:t>Lezen + schrijven</w:t>
            </w:r>
          </w:p>
        </w:tc>
      </w:tr>
      <w:tr w:rsidR="005F4972" w:rsidTr="00EB5927">
        <w:trPr>
          <w:cantSplit/>
          <w:trHeight w:hRule="exact" w:val="437"/>
          <w:tblHeader/>
        </w:trPr>
        <w:tc>
          <w:tcPr>
            <w:tcW w:w="780" w:type="pct"/>
            <w:tcBorders>
              <w:top w:val="single" w:sz="5" w:space="0" w:color="0F0F0F"/>
              <w:left w:val="single" w:sz="4" w:space="0" w:color="2B2B2B"/>
              <w:bottom w:val="single" w:sz="5" w:space="0" w:color="0F0F0F"/>
              <w:right w:val="single" w:sz="4" w:space="0" w:color="343434"/>
            </w:tcBorders>
          </w:tcPr>
          <w:p w:rsidR="005F4972" w:rsidRPr="00BF32ED" w:rsidRDefault="005F4972" w:rsidP="00231B72">
            <w:pPr>
              <w:spacing w:before="4"/>
              <w:ind w:left="116" w:right="-20"/>
              <w:rPr>
                <w:rFonts w:eastAsia="Calibri" w:cs="Arial"/>
                <w:iCs/>
              </w:rPr>
            </w:pPr>
            <w:r w:rsidRPr="00BF32ED">
              <w:rPr>
                <w:rFonts w:eastAsia="Calibri" w:cs="Arial"/>
                <w:iCs/>
              </w:rPr>
              <w:t>Persoon C</w:t>
            </w:r>
          </w:p>
        </w:tc>
        <w:tc>
          <w:tcPr>
            <w:tcW w:w="1756" w:type="pct"/>
            <w:tcBorders>
              <w:top w:val="single" w:sz="5" w:space="0" w:color="0F0F0F"/>
              <w:left w:val="single" w:sz="4" w:space="0" w:color="343434"/>
              <w:bottom w:val="single" w:sz="5" w:space="0" w:color="0F0F0F"/>
              <w:right w:val="single" w:sz="4" w:space="0" w:color="232323"/>
            </w:tcBorders>
          </w:tcPr>
          <w:p w:rsidR="005F4972" w:rsidRPr="00BF32ED" w:rsidRDefault="005F4972" w:rsidP="00231B72">
            <w:pPr>
              <w:spacing w:before="4"/>
              <w:ind w:left="110" w:right="-20"/>
              <w:rPr>
                <w:rFonts w:eastAsia="Calibri" w:cs="Arial"/>
                <w:iCs/>
              </w:rPr>
            </w:pPr>
            <w:r w:rsidRPr="00BF32ED">
              <w:rPr>
                <w:rFonts w:eastAsia="Calibri" w:cs="Arial"/>
                <w:iCs/>
              </w:rPr>
              <w:t>Research Verpleegkundige</w:t>
            </w:r>
          </w:p>
        </w:tc>
        <w:tc>
          <w:tcPr>
            <w:tcW w:w="1446" w:type="pct"/>
            <w:tcBorders>
              <w:top w:val="single" w:sz="5" w:space="0" w:color="0F0F0F"/>
              <w:left w:val="single" w:sz="4" w:space="0" w:color="232323"/>
              <w:bottom w:val="single" w:sz="5" w:space="0" w:color="0F0F0F"/>
              <w:right w:val="single" w:sz="4" w:space="0" w:color="2B2B2B"/>
            </w:tcBorders>
          </w:tcPr>
          <w:p w:rsidR="005F4972" w:rsidRPr="00BF32ED" w:rsidRDefault="005F4972" w:rsidP="00231B72">
            <w:pPr>
              <w:spacing w:before="4"/>
              <w:ind w:left="112" w:right="-20"/>
              <w:rPr>
                <w:rFonts w:eastAsia="Calibri" w:cs="Arial"/>
                <w:iCs/>
              </w:rPr>
            </w:pPr>
            <w:r w:rsidRPr="00BF32ED">
              <w:rPr>
                <w:rFonts w:eastAsia="Calibri" w:cs="Arial"/>
                <w:iCs/>
              </w:rPr>
              <w:t>Onderzoeksassistent</w:t>
            </w:r>
          </w:p>
        </w:tc>
        <w:tc>
          <w:tcPr>
            <w:tcW w:w="1019" w:type="pct"/>
            <w:tcBorders>
              <w:top w:val="single" w:sz="5" w:space="0" w:color="0F0F0F"/>
              <w:left w:val="single" w:sz="4" w:space="0" w:color="2B2B2B"/>
              <w:bottom w:val="single" w:sz="5" w:space="0" w:color="0F0F0F"/>
              <w:right w:val="single" w:sz="4" w:space="0" w:color="1F1F1F"/>
            </w:tcBorders>
          </w:tcPr>
          <w:p w:rsidR="005F4972" w:rsidRPr="00BF32ED" w:rsidRDefault="005F4972" w:rsidP="00231B72">
            <w:pPr>
              <w:spacing w:before="9"/>
              <w:ind w:left="112" w:right="-20"/>
              <w:rPr>
                <w:rFonts w:eastAsia="Calibri" w:cs="Arial"/>
                <w:iCs/>
              </w:rPr>
            </w:pPr>
            <w:r w:rsidRPr="00BF32ED">
              <w:rPr>
                <w:rFonts w:eastAsia="Calibri" w:cs="Arial"/>
                <w:iCs/>
              </w:rPr>
              <w:t>Lezen</w:t>
            </w:r>
          </w:p>
        </w:tc>
      </w:tr>
    </w:tbl>
    <w:p w:rsidR="005F4972" w:rsidRPr="003C4BB4" w:rsidRDefault="005F4972" w:rsidP="005F4972">
      <w:pPr>
        <w:rPr>
          <w:rFonts w:ascii="Calibri" w:hAnsi="Calibri"/>
        </w:rPr>
      </w:pPr>
    </w:p>
    <w:p w:rsidR="00E46BFE" w:rsidRDefault="00A51ECE" w:rsidP="003A4EBE">
      <w:pPr>
        <w:rPr>
          <w:iCs/>
        </w:rPr>
      </w:pPr>
      <w:r>
        <w:rPr>
          <w:iCs/>
        </w:rPr>
        <w:t xml:space="preserve">Indien er op </w:t>
      </w:r>
      <w:r w:rsidR="00E17D4E">
        <w:rPr>
          <w:iCs/>
        </w:rPr>
        <w:t xml:space="preserve">bepaalde </w:t>
      </w:r>
      <w:proofErr w:type="spellStart"/>
      <w:r>
        <w:rPr>
          <w:iCs/>
        </w:rPr>
        <w:t>submappen</w:t>
      </w:r>
      <w:proofErr w:type="spellEnd"/>
      <w:r w:rsidR="00903B4F">
        <w:rPr>
          <w:iCs/>
        </w:rPr>
        <w:t xml:space="preserve"> </w:t>
      </w:r>
      <w:r>
        <w:rPr>
          <w:iCs/>
        </w:rPr>
        <w:t>afwijkende toegangsrechten gelden dan kunnen deze in onderstaande tabel gedocumenteerd worden.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903B4F" w:rsidTr="00903B4F">
        <w:trPr>
          <w:cantSplit/>
          <w:trHeight w:val="397"/>
          <w:tblHeader/>
        </w:trPr>
        <w:tc>
          <w:tcPr>
            <w:tcW w:w="1000" w:type="pct"/>
          </w:tcPr>
          <w:p w:rsidR="00903B4F" w:rsidRDefault="00903B4F" w:rsidP="003A4EBE">
            <w:pPr>
              <w:rPr>
                <w:iCs/>
              </w:rPr>
            </w:pPr>
            <w:r w:rsidRPr="00A51ECE">
              <w:rPr>
                <w:rFonts w:eastAsia="Arial" w:cs="Arial"/>
                <w:b/>
                <w:bCs/>
                <w:color w:val="2D2D2D"/>
                <w:w w:val="107"/>
                <w:sz w:val="20"/>
              </w:rPr>
              <w:t>Submap</w:t>
            </w:r>
          </w:p>
        </w:tc>
        <w:tc>
          <w:tcPr>
            <w:tcW w:w="1000" w:type="pct"/>
          </w:tcPr>
          <w:p w:rsidR="00903B4F" w:rsidRPr="00BF32ED" w:rsidRDefault="00903B4F" w:rsidP="00231B72">
            <w:pPr>
              <w:spacing w:line="258" w:lineRule="exact"/>
              <w:ind w:left="110" w:right="-20"/>
              <w:rPr>
                <w:rFonts w:eastAsia="Arial" w:cs="Arial"/>
                <w:b/>
                <w:bCs/>
                <w:color w:val="2D2D2D"/>
                <w:w w:val="107"/>
                <w:sz w:val="20"/>
              </w:rPr>
            </w:pPr>
            <w:r>
              <w:rPr>
                <w:rFonts w:eastAsia="Arial" w:cs="Arial"/>
                <w:b/>
                <w:bCs/>
                <w:color w:val="2D2D2D"/>
                <w:w w:val="107"/>
                <w:sz w:val="20"/>
              </w:rPr>
              <w:t>Naam</w:t>
            </w:r>
          </w:p>
        </w:tc>
        <w:tc>
          <w:tcPr>
            <w:tcW w:w="1000" w:type="pct"/>
          </w:tcPr>
          <w:p w:rsidR="00903B4F" w:rsidRPr="00BF32ED" w:rsidRDefault="00903B4F" w:rsidP="00231B72">
            <w:pPr>
              <w:spacing w:line="258" w:lineRule="exact"/>
              <w:ind w:left="110" w:right="-20"/>
              <w:rPr>
                <w:rFonts w:eastAsia="Arial" w:cs="Arial"/>
                <w:b/>
                <w:bCs/>
                <w:color w:val="2D2D2D"/>
                <w:w w:val="107"/>
                <w:sz w:val="20"/>
              </w:rPr>
            </w:pPr>
            <w:r w:rsidRPr="00BF32ED">
              <w:rPr>
                <w:rFonts w:eastAsia="Arial" w:cs="Arial"/>
                <w:b/>
                <w:bCs/>
                <w:color w:val="2D2D2D"/>
                <w:w w:val="107"/>
                <w:sz w:val="20"/>
              </w:rPr>
              <w:t>Functie</w:t>
            </w:r>
          </w:p>
        </w:tc>
        <w:tc>
          <w:tcPr>
            <w:tcW w:w="1000" w:type="pct"/>
          </w:tcPr>
          <w:p w:rsidR="00903B4F" w:rsidRPr="00BF32ED" w:rsidRDefault="00903B4F" w:rsidP="00231B72">
            <w:pPr>
              <w:spacing w:line="258" w:lineRule="exact"/>
              <w:ind w:left="108" w:right="-20"/>
              <w:rPr>
                <w:rFonts w:eastAsia="Arial" w:cs="Arial"/>
                <w:b/>
                <w:bCs/>
                <w:color w:val="2D2D2D"/>
                <w:w w:val="107"/>
                <w:sz w:val="20"/>
              </w:rPr>
            </w:pPr>
            <w:r w:rsidRPr="00BF32ED">
              <w:rPr>
                <w:rFonts w:eastAsia="Arial" w:cs="Arial"/>
                <w:b/>
                <w:bCs/>
                <w:color w:val="2D2D2D"/>
                <w:w w:val="107"/>
                <w:sz w:val="20"/>
              </w:rPr>
              <w:t>Rol</w:t>
            </w:r>
          </w:p>
        </w:tc>
        <w:tc>
          <w:tcPr>
            <w:tcW w:w="1000" w:type="pct"/>
          </w:tcPr>
          <w:p w:rsidR="00903B4F" w:rsidRPr="00BF32ED" w:rsidRDefault="00903B4F" w:rsidP="00231B72">
            <w:pPr>
              <w:spacing w:line="263" w:lineRule="exact"/>
              <w:ind w:left="108" w:right="-20"/>
              <w:rPr>
                <w:rFonts w:eastAsia="Arial" w:cs="Arial"/>
                <w:b/>
                <w:bCs/>
                <w:color w:val="2D2D2D"/>
                <w:w w:val="107"/>
                <w:sz w:val="20"/>
              </w:rPr>
            </w:pPr>
            <w:r w:rsidRPr="00BF32ED">
              <w:rPr>
                <w:rFonts w:eastAsia="Arial" w:cs="Arial"/>
                <w:b/>
                <w:bCs/>
                <w:color w:val="2D2D2D"/>
                <w:w w:val="107"/>
                <w:sz w:val="20"/>
              </w:rPr>
              <w:t>Rechten</w:t>
            </w:r>
          </w:p>
        </w:tc>
      </w:tr>
      <w:tr w:rsidR="00903B4F" w:rsidTr="00903B4F">
        <w:trPr>
          <w:cantSplit/>
          <w:trHeight w:val="397"/>
          <w:tblHeader/>
        </w:trPr>
        <w:tc>
          <w:tcPr>
            <w:tcW w:w="1000" w:type="pct"/>
          </w:tcPr>
          <w:p w:rsidR="00903B4F" w:rsidRDefault="00903B4F" w:rsidP="003A4EBE">
            <w:pPr>
              <w:rPr>
                <w:iCs/>
              </w:rPr>
            </w:pPr>
          </w:p>
        </w:tc>
        <w:tc>
          <w:tcPr>
            <w:tcW w:w="1000" w:type="pct"/>
          </w:tcPr>
          <w:p w:rsidR="00903B4F" w:rsidRDefault="00903B4F" w:rsidP="003A4EBE">
            <w:pPr>
              <w:rPr>
                <w:iCs/>
              </w:rPr>
            </w:pPr>
          </w:p>
        </w:tc>
        <w:tc>
          <w:tcPr>
            <w:tcW w:w="1000" w:type="pct"/>
          </w:tcPr>
          <w:p w:rsidR="00903B4F" w:rsidRDefault="00903B4F" w:rsidP="003A4EBE">
            <w:pPr>
              <w:rPr>
                <w:iCs/>
              </w:rPr>
            </w:pPr>
          </w:p>
        </w:tc>
        <w:tc>
          <w:tcPr>
            <w:tcW w:w="1000" w:type="pct"/>
          </w:tcPr>
          <w:p w:rsidR="00903B4F" w:rsidRDefault="00903B4F" w:rsidP="003A4EBE">
            <w:pPr>
              <w:rPr>
                <w:iCs/>
              </w:rPr>
            </w:pPr>
          </w:p>
        </w:tc>
        <w:tc>
          <w:tcPr>
            <w:tcW w:w="1000" w:type="pct"/>
          </w:tcPr>
          <w:p w:rsidR="00903B4F" w:rsidRDefault="00903B4F" w:rsidP="003A4EBE">
            <w:pPr>
              <w:rPr>
                <w:iCs/>
              </w:rPr>
            </w:pPr>
          </w:p>
        </w:tc>
      </w:tr>
      <w:tr w:rsidR="00903B4F" w:rsidTr="00903B4F">
        <w:trPr>
          <w:cantSplit/>
          <w:trHeight w:val="397"/>
          <w:tblHeader/>
        </w:trPr>
        <w:tc>
          <w:tcPr>
            <w:tcW w:w="1000" w:type="pct"/>
          </w:tcPr>
          <w:p w:rsidR="00903B4F" w:rsidRDefault="00903B4F" w:rsidP="003A4EBE">
            <w:pPr>
              <w:rPr>
                <w:iCs/>
              </w:rPr>
            </w:pPr>
          </w:p>
        </w:tc>
        <w:tc>
          <w:tcPr>
            <w:tcW w:w="1000" w:type="pct"/>
          </w:tcPr>
          <w:p w:rsidR="00903B4F" w:rsidRDefault="00903B4F" w:rsidP="003A4EBE">
            <w:pPr>
              <w:rPr>
                <w:iCs/>
              </w:rPr>
            </w:pPr>
          </w:p>
        </w:tc>
        <w:tc>
          <w:tcPr>
            <w:tcW w:w="1000" w:type="pct"/>
          </w:tcPr>
          <w:p w:rsidR="00903B4F" w:rsidRDefault="00903B4F" w:rsidP="003A4EBE">
            <w:pPr>
              <w:rPr>
                <w:iCs/>
              </w:rPr>
            </w:pPr>
          </w:p>
        </w:tc>
        <w:tc>
          <w:tcPr>
            <w:tcW w:w="1000" w:type="pct"/>
          </w:tcPr>
          <w:p w:rsidR="00903B4F" w:rsidRDefault="00903B4F" w:rsidP="003A4EBE">
            <w:pPr>
              <w:rPr>
                <w:iCs/>
              </w:rPr>
            </w:pPr>
          </w:p>
        </w:tc>
        <w:tc>
          <w:tcPr>
            <w:tcW w:w="1000" w:type="pct"/>
          </w:tcPr>
          <w:p w:rsidR="00903B4F" w:rsidRDefault="00903B4F" w:rsidP="003A4EBE">
            <w:pPr>
              <w:rPr>
                <w:iCs/>
              </w:rPr>
            </w:pPr>
          </w:p>
        </w:tc>
      </w:tr>
      <w:tr w:rsidR="00903B4F" w:rsidTr="00903B4F">
        <w:trPr>
          <w:cantSplit/>
          <w:trHeight w:val="397"/>
          <w:tblHeader/>
        </w:trPr>
        <w:tc>
          <w:tcPr>
            <w:tcW w:w="1000" w:type="pct"/>
          </w:tcPr>
          <w:p w:rsidR="00903B4F" w:rsidRDefault="00903B4F" w:rsidP="003A4EBE">
            <w:pPr>
              <w:rPr>
                <w:iCs/>
              </w:rPr>
            </w:pPr>
          </w:p>
        </w:tc>
        <w:tc>
          <w:tcPr>
            <w:tcW w:w="1000" w:type="pct"/>
          </w:tcPr>
          <w:p w:rsidR="00903B4F" w:rsidRDefault="00903B4F" w:rsidP="003A4EBE">
            <w:pPr>
              <w:rPr>
                <w:iCs/>
              </w:rPr>
            </w:pPr>
          </w:p>
        </w:tc>
        <w:tc>
          <w:tcPr>
            <w:tcW w:w="1000" w:type="pct"/>
          </w:tcPr>
          <w:p w:rsidR="00903B4F" w:rsidRDefault="00903B4F" w:rsidP="003A4EBE">
            <w:pPr>
              <w:rPr>
                <w:iCs/>
              </w:rPr>
            </w:pPr>
          </w:p>
        </w:tc>
        <w:tc>
          <w:tcPr>
            <w:tcW w:w="1000" w:type="pct"/>
          </w:tcPr>
          <w:p w:rsidR="00903B4F" w:rsidRDefault="00903B4F" w:rsidP="003A4EBE">
            <w:pPr>
              <w:rPr>
                <w:iCs/>
              </w:rPr>
            </w:pPr>
          </w:p>
        </w:tc>
        <w:tc>
          <w:tcPr>
            <w:tcW w:w="1000" w:type="pct"/>
          </w:tcPr>
          <w:p w:rsidR="00903B4F" w:rsidRDefault="00903B4F" w:rsidP="003A4EBE">
            <w:pPr>
              <w:rPr>
                <w:iCs/>
              </w:rPr>
            </w:pPr>
          </w:p>
        </w:tc>
      </w:tr>
      <w:tr w:rsidR="00903B4F" w:rsidTr="00903B4F">
        <w:trPr>
          <w:cantSplit/>
          <w:trHeight w:val="397"/>
          <w:tblHeader/>
        </w:trPr>
        <w:tc>
          <w:tcPr>
            <w:tcW w:w="1000" w:type="pct"/>
          </w:tcPr>
          <w:p w:rsidR="00903B4F" w:rsidRDefault="00903B4F" w:rsidP="003A4EBE">
            <w:pPr>
              <w:rPr>
                <w:iCs/>
              </w:rPr>
            </w:pPr>
          </w:p>
        </w:tc>
        <w:tc>
          <w:tcPr>
            <w:tcW w:w="1000" w:type="pct"/>
          </w:tcPr>
          <w:p w:rsidR="00903B4F" w:rsidRDefault="00903B4F" w:rsidP="003A4EBE">
            <w:pPr>
              <w:rPr>
                <w:iCs/>
              </w:rPr>
            </w:pPr>
          </w:p>
        </w:tc>
        <w:tc>
          <w:tcPr>
            <w:tcW w:w="1000" w:type="pct"/>
          </w:tcPr>
          <w:p w:rsidR="00903B4F" w:rsidRDefault="00903B4F" w:rsidP="003A4EBE">
            <w:pPr>
              <w:rPr>
                <w:iCs/>
              </w:rPr>
            </w:pPr>
          </w:p>
        </w:tc>
        <w:tc>
          <w:tcPr>
            <w:tcW w:w="1000" w:type="pct"/>
          </w:tcPr>
          <w:p w:rsidR="00903B4F" w:rsidRDefault="00903B4F" w:rsidP="003A4EBE">
            <w:pPr>
              <w:rPr>
                <w:iCs/>
              </w:rPr>
            </w:pPr>
          </w:p>
        </w:tc>
        <w:tc>
          <w:tcPr>
            <w:tcW w:w="1000" w:type="pct"/>
          </w:tcPr>
          <w:p w:rsidR="00903B4F" w:rsidRDefault="00903B4F" w:rsidP="003A4EBE">
            <w:pPr>
              <w:rPr>
                <w:iCs/>
              </w:rPr>
            </w:pPr>
          </w:p>
        </w:tc>
      </w:tr>
      <w:tr w:rsidR="00903B4F" w:rsidTr="00903B4F">
        <w:trPr>
          <w:cantSplit/>
          <w:trHeight w:val="397"/>
          <w:tblHeader/>
        </w:trPr>
        <w:tc>
          <w:tcPr>
            <w:tcW w:w="1000" w:type="pct"/>
          </w:tcPr>
          <w:p w:rsidR="00903B4F" w:rsidRDefault="00903B4F" w:rsidP="003A4EBE">
            <w:pPr>
              <w:rPr>
                <w:iCs/>
              </w:rPr>
            </w:pPr>
          </w:p>
        </w:tc>
        <w:tc>
          <w:tcPr>
            <w:tcW w:w="1000" w:type="pct"/>
          </w:tcPr>
          <w:p w:rsidR="00903B4F" w:rsidRDefault="00903B4F" w:rsidP="003A4EBE">
            <w:pPr>
              <w:rPr>
                <w:iCs/>
              </w:rPr>
            </w:pPr>
          </w:p>
        </w:tc>
        <w:tc>
          <w:tcPr>
            <w:tcW w:w="1000" w:type="pct"/>
          </w:tcPr>
          <w:p w:rsidR="00903B4F" w:rsidRDefault="00903B4F" w:rsidP="003A4EBE">
            <w:pPr>
              <w:rPr>
                <w:iCs/>
              </w:rPr>
            </w:pPr>
          </w:p>
        </w:tc>
        <w:tc>
          <w:tcPr>
            <w:tcW w:w="1000" w:type="pct"/>
          </w:tcPr>
          <w:p w:rsidR="00903B4F" w:rsidRDefault="00903B4F" w:rsidP="003A4EBE">
            <w:pPr>
              <w:rPr>
                <w:iCs/>
              </w:rPr>
            </w:pPr>
          </w:p>
        </w:tc>
        <w:tc>
          <w:tcPr>
            <w:tcW w:w="1000" w:type="pct"/>
          </w:tcPr>
          <w:p w:rsidR="00903B4F" w:rsidRDefault="00903B4F" w:rsidP="003A4EBE">
            <w:pPr>
              <w:rPr>
                <w:iCs/>
              </w:rPr>
            </w:pPr>
          </w:p>
        </w:tc>
      </w:tr>
    </w:tbl>
    <w:p w:rsidR="00A51ECE" w:rsidRDefault="00A51ECE" w:rsidP="003A4EBE">
      <w:pPr>
        <w:rPr>
          <w:iCs/>
        </w:rPr>
      </w:pPr>
    </w:p>
    <w:p w:rsidR="00B2525B" w:rsidRPr="00234EDC" w:rsidRDefault="00B2525B" w:rsidP="00BF32ED">
      <w:pPr>
        <w:rPr>
          <w:bCs/>
        </w:rPr>
      </w:pPr>
    </w:p>
    <w:sectPr w:rsidR="00B2525B" w:rsidRPr="00234EDC" w:rsidSect="002B66E2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4CB" w:rsidRDefault="002C44C5">
      <w:pPr>
        <w:spacing w:after="0" w:line="240" w:lineRule="auto"/>
      </w:pPr>
      <w:r>
        <w:separator/>
      </w:r>
    </w:p>
  </w:endnote>
  <w:endnote w:type="continuationSeparator" w:id="0">
    <w:p w:rsidR="008364CB" w:rsidRDefault="002C4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784986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E45E94" w:rsidRDefault="00E45E94" w:rsidP="00E45E94">
            <w:pPr>
              <w:pStyle w:val="Voettekst"/>
              <w:jc w:val="center"/>
            </w:pPr>
            <w:r w:rsidRPr="005F4972">
              <w:t xml:space="preserve">Pagina </w:t>
            </w:r>
            <w:r w:rsidRPr="005F4972">
              <w:rPr>
                <w:b/>
                <w:bCs/>
              </w:rPr>
              <w:fldChar w:fldCharType="begin"/>
            </w:r>
            <w:r w:rsidRPr="005F4972">
              <w:rPr>
                <w:b/>
                <w:bCs/>
              </w:rPr>
              <w:instrText>PAGE</w:instrText>
            </w:r>
            <w:r w:rsidRPr="005F4972">
              <w:rPr>
                <w:b/>
                <w:bCs/>
              </w:rPr>
              <w:fldChar w:fldCharType="separate"/>
            </w:r>
            <w:r w:rsidR="006C0668">
              <w:rPr>
                <w:b/>
                <w:bCs/>
                <w:noProof/>
              </w:rPr>
              <w:t>1</w:t>
            </w:r>
            <w:r w:rsidRPr="005F4972">
              <w:rPr>
                <w:b/>
                <w:bCs/>
              </w:rPr>
              <w:fldChar w:fldCharType="end"/>
            </w:r>
            <w:r w:rsidRPr="005F4972">
              <w:t xml:space="preserve"> van </w:t>
            </w:r>
            <w:r w:rsidRPr="005F4972">
              <w:rPr>
                <w:b/>
                <w:bCs/>
              </w:rPr>
              <w:fldChar w:fldCharType="begin"/>
            </w:r>
            <w:r w:rsidRPr="005F4972">
              <w:rPr>
                <w:b/>
                <w:bCs/>
              </w:rPr>
              <w:instrText>NUMPAGES</w:instrText>
            </w:r>
            <w:r w:rsidRPr="005F4972">
              <w:rPr>
                <w:b/>
                <w:bCs/>
              </w:rPr>
              <w:fldChar w:fldCharType="separate"/>
            </w:r>
            <w:r w:rsidR="006C0668">
              <w:rPr>
                <w:b/>
                <w:bCs/>
                <w:noProof/>
              </w:rPr>
              <w:t>3</w:t>
            </w:r>
            <w:r w:rsidRPr="005F4972">
              <w:rPr>
                <w:b/>
                <w:bCs/>
              </w:rPr>
              <w:fldChar w:fldCharType="end"/>
            </w:r>
          </w:p>
        </w:sdtContent>
      </w:sdt>
    </w:sdtContent>
  </w:sdt>
  <w:p w:rsidR="00743E4B" w:rsidRDefault="006C0668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4CB" w:rsidRDefault="002C44C5">
      <w:pPr>
        <w:spacing w:after="0" w:line="240" w:lineRule="auto"/>
      </w:pPr>
      <w:r>
        <w:separator/>
      </w:r>
    </w:p>
  </w:footnote>
  <w:footnote w:type="continuationSeparator" w:id="0">
    <w:p w:rsidR="008364CB" w:rsidRDefault="002C4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57CA8"/>
    <w:multiLevelType w:val="hybridMultilevel"/>
    <w:tmpl w:val="6D188A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EBE"/>
    <w:rsid w:val="000C45A9"/>
    <w:rsid w:val="000E2755"/>
    <w:rsid w:val="001E14D4"/>
    <w:rsid w:val="001F70CE"/>
    <w:rsid w:val="00234EDC"/>
    <w:rsid w:val="002A5121"/>
    <w:rsid w:val="002B66E2"/>
    <w:rsid w:val="002C44C5"/>
    <w:rsid w:val="003627A7"/>
    <w:rsid w:val="003A4EBE"/>
    <w:rsid w:val="003B6B63"/>
    <w:rsid w:val="00507C09"/>
    <w:rsid w:val="005F4972"/>
    <w:rsid w:val="00641210"/>
    <w:rsid w:val="006C0668"/>
    <w:rsid w:val="00762467"/>
    <w:rsid w:val="008364CB"/>
    <w:rsid w:val="00903B4F"/>
    <w:rsid w:val="00A51ECE"/>
    <w:rsid w:val="00B231C2"/>
    <w:rsid w:val="00B2525B"/>
    <w:rsid w:val="00BC78DE"/>
    <w:rsid w:val="00BF32ED"/>
    <w:rsid w:val="00C647AD"/>
    <w:rsid w:val="00CB3084"/>
    <w:rsid w:val="00D76CBF"/>
    <w:rsid w:val="00E17D4E"/>
    <w:rsid w:val="00E45E94"/>
    <w:rsid w:val="00E46BFE"/>
    <w:rsid w:val="00EB5927"/>
    <w:rsid w:val="00ED7575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A4EB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3A4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A4EBE"/>
  </w:style>
  <w:style w:type="paragraph" w:styleId="Titel">
    <w:name w:val="Title"/>
    <w:basedOn w:val="Standaard"/>
    <w:link w:val="TitelChar"/>
    <w:qFormat/>
    <w:rsid w:val="003A4EB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  <w:lang w:val="en-US"/>
    </w:rPr>
  </w:style>
  <w:style w:type="character" w:customStyle="1" w:styleId="TitelChar">
    <w:name w:val="Titel Char"/>
    <w:basedOn w:val="Standaardalinea-lettertype"/>
    <w:link w:val="Titel"/>
    <w:rsid w:val="003A4EBE"/>
    <w:rPr>
      <w:rFonts w:ascii="Times New Roman" w:eastAsia="Times New Roman" w:hAnsi="Times New Roman" w:cs="Times New Roman"/>
      <w:b/>
      <w:bCs/>
      <w:sz w:val="28"/>
      <w:szCs w:val="24"/>
      <w:u w:val="single"/>
      <w:lang w:val="en-US"/>
    </w:rPr>
  </w:style>
  <w:style w:type="paragraph" w:styleId="Plattetekst3">
    <w:name w:val="Body Text 3"/>
    <w:basedOn w:val="Standaard"/>
    <w:link w:val="Plattetekst3Char"/>
    <w:rsid w:val="003A4EBE"/>
    <w:pPr>
      <w:spacing w:before="120" w:after="120" w:line="240" w:lineRule="auto"/>
    </w:pPr>
    <w:rPr>
      <w:rFonts w:ascii="Arial" w:eastAsia="Calibri" w:hAnsi="Arial" w:cs="Times New Roman"/>
      <w:i/>
      <w:iCs/>
      <w:color w:val="1F497D"/>
      <w:sz w:val="24"/>
      <w:lang w:val="en-US"/>
    </w:rPr>
  </w:style>
  <w:style w:type="character" w:customStyle="1" w:styleId="Plattetekst3Char">
    <w:name w:val="Platte tekst 3 Char"/>
    <w:basedOn w:val="Standaardalinea-lettertype"/>
    <w:link w:val="Plattetekst3"/>
    <w:rsid w:val="003A4EBE"/>
    <w:rPr>
      <w:rFonts w:ascii="Arial" w:eastAsia="Calibri" w:hAnsi="Arial" w:cs="Times New Roman"/>
      <w:i/>
      <w:iCs/>
      <w:color w:val="1F497D"/>
      <w:sz w:val="24"/>
      <w:lang w:val="en-US"/>
    </w:rPr>
  </w:style>
  <w:style w:type="table" w:styleId="Tabelraster">
    <w:name w:val="Table Grid"/>
    <w:basedOn w:val="Standaardtabel"/>
    <w:uiPriority w:val="59"/>
    <w:rsid w:val="003A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3A4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A4EBE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E45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45E94"/>
  </w:style>
  <w:style w:type="paragraph" w:styleId="Lijstalinea">
    <w:name w:val="List Paragraph"/>
    <w:basedOn w:val="Standaard"/>
    <w:uiPriority w:val="34"/>
    <w:qFormat/>
    <w:rsid w:val="005F4972"/>
    <w:pPr>
      <w:spacing w:after="0" w:line="240" w:lineRule="auto"/>
      <w:ind w:left="720"/>
    </w:pPr>
    <w:rPr>
      <w:rFonts w:ascii="Arial" w:eastAsia="Times New Roman" w:hAnsi="Arial" w:cs="Times New Roman"/>
      <w:sz w:val="18"/>
      <w:szCs w:val="20"/>
      <w:lang w:val="en-US"/>
    </w:rPr>
  </w:style>
  <w:style w:type="character" w:styleId="Hyperlink">
    <w:name w:val="Hyperlink"/>
    <w:basedOn w:val="Standaardalinea-lettertype"/>
    <w:uiPriority w:val="99"/>
    <w:unhideWhenUsed/>
    <w:rsid w:val="00FF61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A4EB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3A4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A4EBE"/>
  </w:style>
  <w:style w:type="paragraph" w:styleId="Titel">
    <w:name w:val="Title"/>
    <w:basedOn w:val="Standaard"/>
    <w:link w:val="TitelChar"/>
    <w:qFormat/>
    <w:rsid w:val="003A4EB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  <w:lang w:val="en-US"/>
    </w:rPr>
  </w:style>
  <w:style w:type="character" w:customStyle="1" w:styleId="TitelChar">
    <w:name w:val="Titel Char"/>
    <w:basedOn w:val="Standaardalinea-lettertype"/>
    <w:link w:val="Titel"/>
    <w:rsid w:val="003A4EBE"/>
    <w:rPr>
      <w:rFonts w:ascii="Times New Roman" w:eastAsia="Times New Roman" w:hAnsi="Times New Roman" w:cs="Times New Roman"/>
      <w:b/>
      <w:bCs/>
      <w:sz w:val="28"/>
      <w:szCs w:val="24"/>
      <w:u w:val="single"/>
      <w:lang w:val="en-US"/>
    </w:rPr>
  </w:style>
  <w:style w:type="paragraph" w:styleId="Plattetekst3">
    <w:name w:val="Body Text 3"/>
    <w:basedOn w:val="Standaard"/>
    <w:link w:val="Plattetekst3Char"/>
    <w:rsid w:val="003A4EBE"/>
    <w:pPr>
      <w:spacing w:before="120" w:after="120" w:line="240" w:lineRule="auto"/>
    </w:pPr>
    <w:rPr>
      <w:rFonts w:ascii="Arial" w:eastAsia="Calibri" w:hAnsi="Arial" w:cs="Times New Roman"/>
      <w:i/>
      <w:iCs/>
      <w:color w:val="1F497D"/>
      <w:sz w:val="24"/>
      <w:lang w:val="en-US"/>
    </w:rPr>
  </w:style>
  <w:style w:type="character" w:customStyle="1" w:styleId="Plattetekst3Char">
    <w:name w:val="Platte tekst 3 Char"/>
    <w:basedOn w:val="Standaardalinea-lettertype"/>
    <w:link w:val="Plattetekst3"/>
    <w:rsid w:val="003A4EBE"/>
    <w:rPr>
      <w:rFonts w:ascii="Arial" w:eastAsia="Calibri" w:hAnsi="Arial" w:cs="Times New Roman"/>
      <w:i/>
      <w:iCs/>
      <w:color w:val="1F497D"/>
      <w:sz w:val="24"/>
      <w:lang w:val="en-US"/>
    </w:rPr>
  </w:style>
  <w:style w:type="table" w:styleId="Tabelraster">
    <w:name w:val="Table Grid"/>
    <w:basedOn w:val="Standaardtabel"/>
    <w:uiPriority w:val="59"/>
    <w:rsid w:val="003A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3A4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A4EBE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E45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45E94"/>
  </w:style>
  <w:style w:type="paragraph" w:styleId="Lijstalinea">
    <w:name w:val="List Paragraph"/>
    <w:basedOn w:val="Standaard"/>
    <w:uiPriority w:val="34"/>
    <w:qFormat/>
    <w:rsid w:val="005F4972"/>
    <w:pPr>
      <w:spacing w:after="0" w:line="240" w:lineRule="auto"/>
      <w:ind w:left="720"/>
    </w:pPr>
    <w:rPr>
      <w:rFonts w:ascii="Arial" w:eastAsia="Times New Roman" w:hAnsi="Arial" w:cs="Times New Roman"/>
      <w:sz w:val="18"/>
      <w:szCs w:val="20"/>
      <w:lang w:val="en-US"/>
    </w:rPr>
  </w:style>
  <w:style w:type="character" w:styleId="Hyperlink">
    <w:name w:val="Hyperlink"/>
    <w:basedOn w:val="Standaardalinea-lettertype"/>
    <w:uiPriority w:val="99"/>
    <w:unhideWhenUsed/>
    <w:rsid w:val="00FF61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5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mgo.nl/kc/preparation/data%20collection/3%20Codebook.html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emgo.nl/kc/preparation/data%20collection/6%20Recruiting%20and%20Training%20Data%20Entry%20Clerks.html" TargetMode="External"/><Relationship Id="rId17" Type="http://schemas.openxmlformats.org/officeDocument/2006/relationships/hyperlink" Target="http://www.emgo.nl/kc/Data%20processing/4%20Data%20Cleaning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mgo.nl/kc/preparation/general/8%20Mentoring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mgo.nl/kc/preparation/data%20collection/5%20Recruiting%20and%20Training%20Data%20Collectors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mgo.nl/kc/Data%20collection/2%20Supporting%20&amp;%20Monitoring%20Data%20Entry%20Clerks.html" TargetMode="External"/><Relationship Id="rId10" Type="http://schemas.openxmlformats.org/officeDocument/2006/relationships/hyperlink" Target="http://www.emgo.nl/kc/preparation/data%20collection/7%20Dealing%20with%20Study%20Participants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emgo.nl/kc/Data%20collection/1%20Supporting%20and%20Monitoring%20Data%20Collectors.htm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Kraan, Wim</dc:creator>
  <cp:lastModifiedBy>Kraan, Wim</cp:lastModifiedBy>
  <cp:revision>2</cp:revision>
  <dcterms:created xsi:type="dcterms:W3CDTF">2019-01-08T15:29:00Z</dcterms:created>
  <dcterms:modified xsi:type="dcterms:W3CDTF">2019-01-08T15:29:00Z</dcterms:modified>
</cp:coreProperties>
</file>